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D477D" w14:textId="089A8D88" w:rsidR="00416674" w:rsidRPr="00DE0A55" w:rsidRDefault="00416674" w:rsidP="00416674">
      <w:pPr>
        <w:pStyle w:val="Zhlav"/>
        <w:tabs>
          <w:tab w:val="clear" w:pos="4536"/>
          <w:tab w:val="clear" w:pos="9072"/>
          <w:tab w:val="center" w:pos="4500"/>
          <w:tab w:val="left" w:pos="7380"/>
          <w:tab w:val="left" w:pos="8280"/>
          <w:tab w:val="right" w:pos="9540"/>
        </w:tabs>
        <w:ind w:right="97"/>
        <w:jc w:val="center"/>
        <w:rPr>
          <w:rFonts w:asciiTheme="minorHAnsi" w:hAnsiTheme="minorHAnsi" w:cstheme="minorHAnsi"/>
          <w:sz w:val="28"/>
          <w:szCs w:val="28"/>
        </w:rPr>
      </w:pPr>
      <w:r w:rsidRPr="00DE0A55">
        <w:rPr>
          <w:rFonts w:asciiTheme="minorHAnsi" w:hAnsiTheme="minorHAnsi" w:cstheme="minorHAnsi"/>
          <w:b/>
          <w:sz w:val="28"/>
          <w:szCs w:val="28"/>
        </w:rPr>
        <w:t>Vyhlášení mezinárodního Mistrovství ČR v basketbalu 3x3</w:t>
      </w:r>
    </w:p>
    <w:p w14:paraId="2ACC4A4C" w14:textId="5F690A7E" w:rsidR="00416674" w:rsidRPr="00DE0A55" w:rsidRDefault="00416674" w:rsidP="00CC37EA">
      <w:pPr>
        <w:pStyle w:val="Zhlav"/>
        <w:tabs>
          <w:tab w:val="clear" w:pos="4536"/>
          <w:tab w:val="clear" w:pos="9072"/>
          <w:tab w:val="left" w:pos="0"/>
          <w:tab w:val="center" w:pos="4500"/>
          <w:tab w:val="right" w:pos="9540"/>
        </w:tabs>
        <w:ind w:right="97" w:hanging="1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0A55">
        <w:rPr>
          <w:rFonts w:asciiTheme="minorHAnsi" w:hAnsiTheme="minorHAnsi" w:cstheme="minorHAnsi"/>
          <w:b/>
          <w:sz w:val="28"/>
          <w:szCs w:val="28"/>
        </w:rPr>
        <w:t xml:space="preserve">ČBF </w:t>
      </w:r>
      <w:r w:rsidR="000403BD" w:rsidRPr="00DE0A55">
        <w:rPr>
          <w:rFonts w:asciiTheme="minorHAnsi" w:hAnsiTheme="minorHAnsi" w:cstheme="minorHAnsi"/>
          <w:b/>
          <w:sz w:val="28"/>
          <w:szCs w:val="28"/>
        </w:rPr>
        <w:t>3x3</w:t>
      </w:r>
      <w:r w:rsidR="000403BD" w:rsidRPr="00DE0A55">
        <w:rPr>
          <w:rFonts w:asciiTheme="minorHAnsi" w:hAnsiTheme="minorHAnsi" w:cstheme="minorHAnsi"/>
          <w:sz w:val="28"/>
          <w:szCs w:val="28"/>
        </w:rPr>
        <w:t xml:space="preserve"> </w:t>
      </w:r>
      <w:r w:rsidR="000403BD" w:rsidRPr="00DE0A55">
        <w:rPr>
          <w:rFonts w:asciiTheme="minorHAnsi" w:hAnsiTheme="minorHAnsi" w:cstheme="minorHAnsi"/>
          <w:b/>
          <w:bCs/>
          <w:sz w:val="28"/>
          <w:szCs w:val="28"/>
        </w:rPr>
        <w:t>– Tour</w:t>
      </w:r>
      <w:r w:rsidRPr="00DE0A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403BD" w:rsidRPr="00DE0A55">
        <w:rPr>
          <w:rFonts w:asciiTheme="minorHAnsi" w:hAnsiTheme="minorHAnsi" w:cstheme="minorHAnsi"/>
          <w:b/>
          <w:sz w:val="28"/>
          <w:szCs w:val="28"/>
        </w:rPr>
        <w:t>2023</w:t>
      </w:r>
    </w:p>
    <w:p w14:paraId="2E9692F5" w14:textId="69FB1AEB" w:rsidR="00B5274D" w:rsidRDefault="00B5274D" w:rsidP="002A557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487B4" w14:textId="77777777" w:rsidR="00DE0A55" w:rsidRPr="00DE0A55" w:rsidRDefault="00DE0A55" w:rsidP="002A557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2121C3" w14:textId="0430AE79" w:rsidR="002A5577" w:rsidRPr="00DE0A55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0A55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Pr="00DE0A55">
        <w:rPr>
          <w:rFonts w:asciiTheme="minorHAnsi" w:hAnsiTheme="minorHAnsi" w:cstheme="minorHAnsi"/>
          <w:b/>
          <w:sz w:val="22"/>
          <w:szCs w:val="22"/>
        </w:rPr>
        <w:tab/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Vyhlášení a řízení: </w:t>
      </w:r>
    </w:p>
    <w:p w14:paraId="021905F1" w14:textId="77777777" w:rsidR="002A5577" w:rsidRPr="00DE0A55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5A8B3" w14:textId="77777777" w:rsidR="002A5577" w:rsidRPr="00DE0A55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1.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Úvodní ustanovení: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58CB6" w14:textId="25C9F42C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1.1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b/>
          <w:sz w:val="22"/>
          <w:szCs w:val="22"/>
        </w:rPr>
        <w:t xml:space="preserve">V souladu s článkem 9.13.2 stanov, vyhlašuje Výbor České basketbalové federace z. s., Zátopkova 100/2 Praha 6 – </w:t>
      </w:r>
      <w:r w:rsidR="009F35DF" w:rsidRPr="00DE0A55">
        <w:rPr>
          <w:rFonts w:asciiTheme="minorHAnsi" w:hAnsiTheme="minorHAnsi" w:cstheme="minorHAnsi"/>
          <w:b/>
          <w:sz w:val="22"/>
          <w:szCs w:val="22"/>
        </w:rPr>
        <w:t>Břevnov</w:t>
      </w:r>
      <w:r w:rsidRPr="00DE0A55">
        <w:rPr>
          <w:rFonts w:asciiTheme="minorHAnsi" w:hAnsiTheme="minorHAnsi" w:cstheme="minorHAnsi"/>
          <w:b/>
          <w:sz w:val="22"/>
          <w:szCs w:val="22"/>
        </w:rPr>
        <w:t>, 160 17</w:t>
      </w:r>
      <w:r w:rsidRPr="00DE0A55">
        <w:rPr>
          <w:rFonts w:asciiTheme="minorHAnsi" w:hAnsiTheme="minorHAnsi" w:cstheme="minorHAnsi"/>
          <w:sz w:val="22"/>
          <w:szCs w:val="22"/>
        </w:rPr>
        <w:t xml:space="preserve">, mezinárodní Mistrovství ČR v basketbalové </w:t>
      </w:r>
      <w:r w:rsidR="00416674" w:rsidRPr="00DE0A55">
        <w:rPr>
          <w:rFonts w:asciiTheme="minorHAnsi" w:hAnsiTheme="minorHAnsi" w:cstheme="minorHAnsi"/>
          <w:sz w:val="22"/>
          <w:szCs w:val="22"/>
        </w:rPr>
        <w:t>disciplíně – Basketbal</w:t>
      </w:r>
      <w:r w:rsidRPr="00DE0A55">
        <w:rPr>
          <w:rFonts w:asciiTheme="minorHAnsi" w:hAnsiTheme="minorHAnsi" w:cstheme="minorHAnsi"/>
          <w:sz w:val="22"/>
          <w:szCs w:val="22"/>
        </w:rPr>
        <w:t xml:space="preserve"> 3x3. </w:t>
      </w:r>
      <w:bookmarkStart w:id="0" w:name="_Hlk126503821"/>
      <w:r w:rsidR="00624D4E" w:rsidRPr="00DE0A55">
        <w:rPr>
          <w:rFonts w:asciiTheme="minorHAnsi" w:hAnsiTheme="minorHAnsi" w:cstheme="minorHAnsi"/>
          <w:sz w:val="22"/>
          <w:szCs w:val="22"/>
        </w:rPr>
        <w:t xml:space="preserve">Korespondenční adresa: </w:t>
      </w:r>
      <w:r w:rsidR="00624D4E" w:rsidRPr="00DE0A55">
        <w:rPr>
          <w:rFonts w:asciiTheme="minorHAnsi" w:hAnsiTheme="minorHAnsi" w:cstheme="minorHAnsi"/>
          <w:b/>
          <w:bCs/>
          <w:sz w:val="22"/>
          <w:szCs w:val="22"/>
        </w:rPr>
        <w:t>Voctářova 2449/5 Praha 8 – Libeň, 180 00.</w:t>
      </w:r>
    </w:p>
    <w:bookmarkEnd w:id="0"/>
    <w:p w14:paraId="5C93D6A4" w14:textId="77777777" w:rsidR="002A5577" w:rsidRPr="00DE0A55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E3815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Řízení soutěže a organizace soutěže: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A43B1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Basketbalovou disciplínu „Basketbal 3x3“ řídí v České republice Exekutiva zájmové skupiny ČBF 3x3, jmenovaná Výborem ČBF. </w:t>
      </w:r>
    </w:p>
    <w:p w14:paraId="7E638A67" w14:textId="59C65068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2.2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Turnaje soutěže ČBF 3x3 – Tour </w:t>
      </w:r>
      <w:r w:rsidR="000403BD" w:rsidRPr="00DE0A55">
        <w:rPr>
          <w:rFonts w:asciiTheme="minorHAnsi" w:hAnsiTheme="minorHAnsi" w:cstheme="minorHAnsi"/>
          <w:sz w:val="22"/>
          <w:szCs w:val="22"/>
        </w:rPr>
        <w:t>2023</w:t>
      </w:r>
      <w:r w:rsidRPr="00DE0A55">
        <w:rPr>
          <w:rFonts w:asciiTheme="minorHAnsi" w:hAnsiTheme="minorHAnsi" w:cstheme="minorHAnsi"/>
          <w:sz w:val="22"/>
          <w:szCs w:val="22"/>
        </w:rPr>
        <w:t xml:space="preserve">, organizuje a řídí Soutěžní komise ČBF 3x3, jmenovaná Exekutivou ČBF 3x3. Spolupracuje při tom s místním pořadatelem a produkčním partnerem. </w:t>
      </w:r>
    </w:p>
    <w:p w14:paraId="4BC19EF5" w14:textId="1FC960C5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2.3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Soutěž bude v roce </w:t>
      </w:r>
      <w:r w:rsidR="000403BD" w:rsidRPr="00DE0A55">
        <w:rPr>
          <w:rFonts w:asciiTheme="minorHAnsi" w:hAnsiTheme="minorHAnsi" w:cstheme="minorHAnsi"/>
          <w:sz w:val="22"/>
          <w:szCs w:val="22"/>
        </w:rPr>
        <w:t>2023</w:t>
      </w:r>
      <w:r w:rsidRPr="00DE0A55">
        <w:rPr>
          <w:rFonts w:asciiTheme="minorHAnsi" w:hAnsiTheme="minorHAnsi" w:cstheme="minorHAnsi"/>
          <w:sz w:val="22"/>
          <w:szCs w:val="22"/>
        </w:rPr>
        <w:t xml:space="preserve"> prezentována pod názvem „Chance </w:t>
      </w:r>
      <w:r w:rsidR="00416674" w:rsidRPr="00DE0A55">
        <w:rPr>
          <w:rFonts w:asciiTheme="minorHAnsi" w:hAnsiTheme="minorHAnsi" w:cstheme="minorHAnsi"/>
          <w:sz w:val="22"/>
          <w:szCs w:val="22"/>
        </w:rPr>
        <w:t>3x3 – Tour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  <w:r w:rsidR="000403BD" w:rsidRPr="00DE0A55">
        <w:rPr>
          <w:rFonts w:asciiTheme="minorHAnsi" w:hAnsiTheme="minorHAnsi" w:cstheme="minorHAnsi"/>
          <w:sz w:val="22"/>
          <w:szCs w:val="22"/>
        </w:rPr>
        <w:t>2023</w:t>
      </w:r>
      <w:r w:rsidRPr="00DE0A55"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5DFBFB7D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2.4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Dovednostní soutěže dospělých budou uspořádány v disciplínách: </w:t>
      </w:r>
    </w:p>
    <w:p w14:paraId="26EBC620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Střelba za dvoubodovým obloukem (muži, ženy, chlapci U18, dívky U18). </w:t>
      </w:r>
    </w:p>
    <w:p w14:paraId="3E1C79B0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Soutěž ve smečování (muži). </w:t>
      </w:r>
    </w:p>
    <w:p w14:paraId="65753A63" w14:textId="31046C3C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>- Soutěž ve střelbě trestných hodů (ženy)</w:t>
      </w:r>
      <w:r w:rsidR="00F6338D" w:rsidRPr="00DE0A55">
        <w:rPr>
          <w:rFonts w:asciiTheme="minorHAnsi" w:hAnsiTheme="minorHAnsi" w:cstheme="minorHAnsi"/>
          <w:sz w:val="22"/>
          <w:szCs w:val="22"/>
        </w:rPr>
        <w:t>.</w:t>
      </w:r>
    </w:p>
    <w:p w14:paraId="5D4DE5EB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Není závaznou podmínkou, aby se dovednostní soutěže vždy uskutečnily, případně ve všech disciplínách. </w:t>
      </w:r>
    </w:p>
    <w:p w14:paraId="107A4F2D" w14:textId="0477246C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D589647" w14:textId="4A4738FA" w:rsidR="000403BD" w:rsidRPr="00DE0A55" w:rsidRDefault="000403BD" w:rsidP="000403B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3.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 xml:space="preserve">Finále Ligy regionů </w:t>
      </w:r>
      <w:r w:rsidR="009F35DF" w:rsidRPr="00DE0A55">
        <w:rPr>
          <w:rFonts w:asciiTheme="minorHAnsi" w:hAnsiTheme="minorHAnsi" w:cstheme="minorHAnsi"/>
          <w:sz w:val="22"/>
          <w:szCs w:val="22"/>
          <w:u w:val="single"/>
        </w:rPr>
        <w:t>3x3 – U13</w:t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 xml:space="preserve"> a U15: </w:t>
      </w:r>
    </w:p>
    <w:p w14:paraId="3F3C2CEB" w14:textId="0DC6571D" w:rsidR="002A5577" w:rsidRPr="00DE0A55" w:rsidRDefault="000403BD" w:rsidP="000403B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3.1</w:t>
      </w:r>
      <w:r w:rsidRPr="00DE0A55">
        <w:rPr>
          <w:rFonts w:asciiTheme="minorHAnsi" w:hAnsiTheme="minorHAnsi" w:cstheme="minorHAnsi"/>
          <w:sz w:val="22"/>
          <w:szCs w:val="22"/>
        </w:rPr>
        <w:tab/>
        <w:t>Součástí závěrečného finálového turnaje ČBF 3x3 – Tour 2023 bude finálový turnaj Ligy regionů 3x3, která je vypsána pro mládežnické kategorie U13 a U15.</w:t>
      </w:r>
    </w:p>
    <w:p w14:paraId="04265367" w14:textId="532EE512" w:rsidR="000403BD" w:rsidRDefault="000403BD" w:rsidP="002A5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6B330" w14:textId="77777777" w:rsidR="00DE0A55" w:rsidRPr="00DE0A55" w:rsidRDefault="00DE0A55" w:rsidP="002A5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93F65C" w14:textId="7F53271A" w:rsidR="002A5577" w:rsidRPr="00DE0A55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0A55">
        <w:rPr>
          <w:rFonts w:asciiTheme="minorHAnsi" w:hAnsiTheme="minorHAnsi" w:cstheme="minorHAnsi"/>
          <w:b/>
          <w:sz w:val="22"/>
          <w:szCs w:val="22"/>
        </w:rPr>
        <w:t xml:space="preserve">B. </w:t>
      </w:r>
      <w:r w:rsidRPr="00DE0A55">
        <w:rPr>
          <w:rFonts w:asciiTheme="minorHAnsi" w:hAnsiTheme="minorHAnsi" w:cstheme="minorHAnsi"/>
          <w:b/>
          <w:sz w:val="22"/>
          <w:szCs w:val="22"/>
        </w:rPr>
        <w:tab/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Soutěž ČBF 3x3 – Tour </w:t>
      </w:r>
      <w:r w:rsidR="000403BD" w:rsidRPr="00DE0A55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015EE9BD" w14:textId="77777777" w:rsidR="002A5577" w:rsidRPr="00DE0A55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9A1A0" w14:textId="697AC988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1.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 xml:space="preserve">Charakteristika soutěže ČBF 3x3 – Tour </w:t>
      </w:r>
      <w:r w:rsidR="000403BD" w:rsidRPr="00DE0A55">
        <w:rPr>
          <w:rFonts w:asciiTheme="minorHAnsi" w:hAnsiTheme="minorHAnsi" w:cstheme="minorHAnsi"/>
          <w:sz w:val="22"/>
          <w:szCs w:val="22"/>
          <w:u w:val="single"/>
        </w:rPr>
        <w:t>2023</w:t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A36D0" w14:textId="57A8752A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1.1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Otevřená mezinárodní mistrovská soutěž družstev a hráčů. Soutěží se v jedno i dvoudenních Turnajích. Nejlépe hodnocená družstva a nejlepší hráči, se dle podmínek stanovených Pravidly FIBA 3x3 a Rozpisem soutěže ČBF 3x3 – Tour </w:t>
      </w:r>
      <w:r w:rsidR="000403BD" w:rsidRPr="00DE0A55">
        <w:rPr>
          <w:rFonts w:asciiTheme="minorHAnsi" w:hAnsiTheme="minorHAnsi" w:cstheme="minorHAnsi"/>
          <w:sz w:val="22"/>
          <w:szCs w:val="22"/>
        </w:rPr>
        <w:t>2023</w:t>
      </w:r>
      <w:r w:rsidRPr="00DE0A55">
        <w:rPr>
          <w:rFonts w:asciiTheme="minorHAnsi" w:hAnsiTheme="minorHAnsi" w:cstheme="minorHAnsi"/>
          <w:sz w:val="22"/>
          <w:szCs w:val="22"/>
        </w:rPr>
        <w:t xml:space="preserve">, zúčastní závěrečného finálového turnaje. </w:t>
      </w:r>
    </w:p>
    <w:p w14:paraId="3C157908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1.2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Pro všechny turnaje, včetně finálového, jsou stanoveny limity počtů družstev takto: </w:t>
      </w:r>
    </w:p>
    <w:p w14:paraId="1ED0F13A" w14:textId="77777777" w:rsidR="002A5577" w:rsidRPr="00DE0A55" w:rsidRDefault="002A5577" w:rsidP="002A5577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- Muži, maximálně 32 Družstev. Pro konkrétní termín může být počet družstev omezen.</w:t>
      </w:r>
    </w:p>
    <w:p w14:paraId="50C2FA9D" w14:textId="77777777" w:rsidR="002A5577" w:rsidRPr="00DE0A55" w:rsidRDefault="002A5577" w:rsidP="002A5577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- Ženy, maximálně 16 Družstev. Pro konkrétní termín může být počet družstev omezen.</w:t>
      </w:r>
    </w:p>
    <w:p w14:paraId="631529E2" w14:textId="2F15B29F" w:rsidR="002A5577" w:rsidRPr="00DE0A55" w:rsidRDefault="002A5577" w:rsidP="002A5577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-</w:t>
      </w:r>
      <w:r w:rsidR="008F6FE1" w:rsidRPr="00DE0A55">
        <w:rPr>
          <w:rFonts w:asciiTheme="minorHAnsi" w:hAnsiTheme="minorHAnsi" w:cstheme="minorHAnsi"/>
          <w:sz w:val="22"/>
          <w:szCs w:val="22"/>
        </w:rPr>
        <w:t xml:space="preserve"> </w:t>
      </w:r>
      <w:r w:rsidRPr="00DE0A55">
        <w:rPr>
          <w:rFonts w:asciiTheme="minorHAnsi" w:hAnsiTheme="minorHAnsi" w:cstheme="minorHAnsi"/>
          <w:sz w:val="22"/>
          <w:szCs w:val="22"/>
        </w:rPr>
        <w:t>Mládež U18 (chlapci i dívky), maximálně 16 Družstev chlapců a 16 Družstev dívek. Pro konkrétní termín může být počet družstev omezen. Případně, soutěže U18 nebudou v některých termínech organizovány.</w:t>
      </w:r>
    </w:p>
    <w:p w14:paraId="3DF49C91" w14:textId="77777777" w:rsidR="002A5577" w:rsidRPr="00DE0A55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273BDE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Pořadatelé: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0A1A5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Pořadatelem soutěže je Česká basketbalová federace z. s. – Zájmová skupina ČBF 3x3. </w:t>
      </w:r>
    </w:p>
    <w:p w14:paraId="3CB6034B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2.2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Místním pořadatelem jsou subjekty, jmenované Exekutivou ČBF 3x3, dle regionu turnaje. Jejich hlavní odpovědnosti jsou stanoveny v příloze č. 1. Odpovědnosti lze upravit podle místních podmínek a podle dohody Pořadatele a Místního pořadatele. </w:t>
      </w:r>
    </w:p>
    <w:p w14:paraId="2DA9319C" w14:textId="4B2A4338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2.3 </w:t>
      </w:r>
      <w:r w:rsidRPr="00DE0A55">
        <w:rPr>
          <w:rFonts w:asciiTheme="minorHAnsi" w:hAnsiTheme="minorHAnsi" w:cstheme="minorHAnsi"/>
          <w:sz w:val="22"/>
          <w:szCs w:val="22"/>
        </w:rPr>
        <w:tab/>
        <w:t>Produkčním partnerem je Sportify s.r.o.</w:t>
      </w:r>
    </w:p>
    <w:p w14:paraId="4EE0ED96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076B03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3.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Právo účasti v soutěži: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10B90" w14:textId="46C8AC00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3.1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Turnajů ČBF 3x3 – Tour </w:t>
      </w:r>
      <w:r w:rsidR="000403BD" w:rsidRPr="00DE0A55">
        <w:rPr>
          <w:rFonts w:asciiTheme="minorHAnsi" w:hAnsiTheme="minorHAnsi" w:cstheme="minorHAnsi"/>
          <w:sz w:val="22"/>
          <w:szCs w:val="22"/>
        </w:rPr>
        <w:t>2023</w:t>
      </w:r>
      <w:r w:rsidRPr="00DE0A55">
        <w:rPr>
          <w:rFonts w:asciiTheme="minorHAnsi" w:hAnsiTheme="minorHAnsi" w:cstheme="minorHAnsi"/>
          <w:sz w:val="22"/>
          <w:szCs w:val="22"/>
        </w:rPr>
        <w:t xml:space="preserve"> se mohou zúčastnit řádně přihlášená a Pořadatelem akceptovaná Družstva s Hráči, bez ohledu na klubovou příslušnost a národnost Hráčů. </w:t>
      </w:r>
    </w:p>
    <w:p w14:paraId="0E455301" w14:textId="77777777" w:rsidR="002A5577" w:rsidRPr="00DE0A55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07AFA8" w14:textId="4DAABD7D" w:rsidR="002A5577" w:rsidRPr="00DE0A55" w:rsidRDefault="002A5577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3.2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Finálového turnaje se mohou zúčastnit jen řádně přihlášená a kvalifikovaná Družstva z průběhu ČBF 3x3 – Tour </w:t>
      </w:r>
      <w:r w:rsidR="000403BD" w:rsidRPr="00DE0A55">
        <w:rPr>
          <w:rFonts w:asciiTheme="minorHAnsi" w:hAnsiTheme="minorHAnsi" w:cstheme="minorHAnsi"/>
          <w:sz w:val="22"/>
          <w:szCs w:val="22"/>
        </w:rPr>
        <w:t>2023</w:t>
      </w:r>
      <w:r w:rsidRPr="00DE0A55">
        <w:rPr>
          <w:rFonts w:asciiTheme="minorHAnsi" w:hAnsiTheme="minorHAnsi" w:cstheme="minorHAnsi"/>
          <w:sz w:val="22"/>
          <w:szCs w:val="22"/>
        </w:rPr>
        <w:t>, případně Družstva, kterým byla Pořadatelem soutěže udělena divoká karta.</w:t>
      </w:r>
    </w:p>
    <w:p w14:paraId="2A34358F" w14:textId="33BD1AFE" w:rsidR="0099408E" w:rsidRDefault="0099408E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C15225" w14:textId="77777777" w:rsidR="00DE0A55" w:rsidRPr="00DE0A55" w:rsidRDefault="00DE0A55" w:rsidP="00B5274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EA7E99" w14:textId="77777777" w:rsidR="002A5577" w:rsidRPr="00DE0A55" w:rsidRDefault="002A5577" w:rsidP="002A557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4.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Kategorie: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0780C3" w14:textId="57B56A36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4.1</w:t>
      </w:r>
      <w:r w:rsidRPr="00DE0A55">
        <w:rPr>
          <w:rFonts w:asciiTheme="minorHAnsi" w:hAnsiTheme="minorHAnsi" w:cstheme="minorHAnsi"/>
          <w:sz w:val="22"/>
          <w:szCs w:val="22"/>
        </w:rPr>
        <w:tab/>
        <w:t>Dospělí – muži a ženy, kategorie Over 18 (datum narození před 1. 1. 200</w:t>
      </w:r>
      <w:r w:rsidR="008F6FE1" w:rsidRPr="00DE0A55">
        <w:rPr>
          <w:rFonts w:asciiTheme="minorHAnsi" w:hAnsiTheme="minorHAnsi" w:cstheme="minorHAnsi"/>
          <w:sz w:val="22"/>
          <w:szCs w:val="22"/>
        </w:rPr>
        <w:t>4</w:t>
      </w:r>
      <w:r w:rsidRPr="00DE0A55">
        <w:rPr>
          <w:rFonts w:asciiTheme="minorHAnsi" w:hAnsiTheme="minorHAnsi" w:cstheme="minorHAnsi"/>
          <w:sz w:val="22"/>
          <w:szCs w:val="22"/>
        </w:rPr>
        <w:t xml:space="preserve"> a starší). Mohou se zúčastnit i mladší hráči bez omezení věku. </w:t>
      </w:r>
    </w:p>
    <w:p w14:paraId="70726C70" w14:textId="2B794769" w:rsidR="002A5577" w:rsidRDefault="002A5577" w:rsidP="0099408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4.2 </w:t>
      </w:r>
      <w:r w:rsidRPr="00DE0A55">
        <w:rPr>
          <w:rFonts w:asciiTheme="minorHAnsi" w:hAnsiTheme="minorHAnsi" w:cstheme="minorHAnsi"/>
          <w:sz w:val="22"/>
          <w:szCs w:val="22"/>
        </w:rPr>
        <w:tab/>
        <w:t>Mládež – chlapci a dívky kategorie U18 (datum narození 1. 1. 200</w:t>
      </w:r>
      <w:r w:rsidR="008F6FE1" w:rsidRPr="00DE0A55">
        <w:rPr>
          <w:rFonts w:asciiTheme="minorHAnsi" w:hAnsiTheme="minorHAnsi" w:cstheme="minorHAnsi"/>
          <w:sz w:val="22"/>
          <w:szCs w:val="22"/>
        </w:rPr>
        <w:t>4</w:t>
      </w:r>
      <w:r w:rsidRPr="00DE0A55">
        <w:rPr>
          <w:rFonts w:asciiTheme="minorHAnsi" w:hAnsiTheme="minorHAnsi" w:cstheme="minorHAnsi"/>
          <w:sz w:val="22"/>
          <w:szCs w:val="22"/>
        </w:rPr>
        <w:t xml:space="preserve"> a mladší bez omezení věku). </w:t>
      </w:r>
    </w:p>
    <w:p w14:paraId="66B54542" w14:textId="06E51581" w:rsidR="00DE0A55" w:rsidRDefault="00DE0A55" w:rsidP="0099408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D7699E8" w14:textId="77777777" w:rsidR="00DE0A55" w:rsidRPr="00DE0A55" w:rsidRDefault="00DE0A55" w:rsidP="0099408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0B70A95" w14:textId="4A0D4BC9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0A55">
        <w:rPr>
          <w:rFonts w:asciiTheme="minorHAnsi" w:hAnsiTheme="minorHAnsi" w:cstheme="minorHAnsi"/>
          <w:b/>
          <w:sz w:val="22"/>
          <w:szCs w:val="22"/>
        </w:rPr>
        <w:t xml:space="preserve">C. </w:t>
      </w:r>
      <w:r w:rsidRPr="00DE0A55">
        <w:rPr>
          <w:rFonts w:asciiTheme="minorHAnsi" w:hAnsiTheme="minorHAnsi" w:cstheme="minorHAnsi"/>
          <w:b/>
          <w:sz w:val="22"/>
          <w:szCs w:val="22"/>
        </w:rPr>
        <w:tab/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Podmínky soutěže ČBF 3x3 – Tour </w:t>
      </w:r>
      <w:r w:rsidR="000403BD" w:rsidRPr="00DE0A55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391DE6BF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A0786" w14:textId="77777777" w:rsidR="002A5577" w:rsidRPr="00DE0A55" w:rsidRDefault="002A5577" w:rsidP="002A5577">
      <w:pPr>
        <w:pStyle w:val="Odstavecseseznamem"/>
        <w:numPr>
          <w:ilvl w:val="0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  <w:u w:val="single"/>
        </w:rPr>
        <w:t>Rozpis soutěže</w:t>
      </w:r>
      <w:r w:rsidRPr="00DE0A5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6F8D3A" w14:textId="77777777" w:rsidR="002A5577" w:rsidRPr="00DE0A55" w:rsidRDefault="002A5577" w:rsidP="002A5577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Rozpis soutěže obsahuje organizační podmínky pro uspořádání soutěže. Rozpis soutěže bude zveřejněn po schválení Výborem ČBF. </w:t>
      </w:r>
    </w:p>
    <w:p w14:paraId="07C7514A" w14:textId="77777777" w:rsidR="002A5577" w:rsidRPr="00DE0A55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A3F08B" w14:textId="77777777" w:rsidR="002A5577" w:rsidRPr="00DE0A55" w:rsidRDefault="002A5577" w:rsidP="002A5577">
      <w:pPr>
        <w:pStyle w:val="Odstavecseseznamem"/>
        <w:numPr>
          <w:ilvl w:val="0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  <w:u w:val="single"/>
        </w:rPr>
        <w:t>Pravidla:</w:t>
      </w:r>
      <w:r w:rsidRPr="00DE0A5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4FE886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Hraje se podle aktuálně platných pravidel a jejich výkladů basketbalu FIBA 3x3, pro basketbalovou disciplínu Basketbal 3x3. </w:t>
      </w:r>
    </w:p>
    <w:p w14:paraId="15984954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41DDAE" w14:textId="77777777" w:rsidR="002A5577" w:rsidRPr="00DE0A55" w:rsidRDefault="002A5577" w:rsidP="002A5577">
      <w:pPr>
        <w:pStyle w:val="Odstavecseseznamem"/>
        <w:numPr>
          <w:ilvl w:val="0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  <w:u w:val="single"/>
        </w:rPr>
        <w:t>Startovné:</w:t>
      </w:r>
    </w:p>
    <w:p w14:paraId="0FE21E9A" w14:textId="67995B89" w:rsidR="002A5577" w:rsidRPr="00DE0A55" w:rsidRDefault="002A5577" w:rsidP="002A5577">
      <w:pPr>
        <w:pStyle w:val="Odstavecseseznamem"/>
        <w:numPr>
          <w:ilvl w:val="1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Družstva kategorie mládeže U18 platí startovné</w:t>
      </w:r>
      <w:r w:rsidR="001F635E" w:rsidRPr="00DE0A55">
        <w:rPr>
          <w:rFonts w:asciiTheme="minorHAnsi" w:hAnsiTheme="minorHAnsi" w:cstheme="minorHAnsi"/>
          <w:sz w:val="22"/>
          <w:szCs w:val="22"/>
        </w:rPr>
        <w:t>:</w:t>
      </w:r>
      <w:r w:rsidR="001F635E" w:rsidRPr="00DE0A55">
        <w:rPr>
          <w:rFonts w:asciiTheme="minorHAnsi" w:hAnsiTheme="minorHAnsi" w:cstheme="minorHAnsi"/>
          <w:sz w:val="22"/>
          <w:szCs w:val="22"/>
        </w:rPr>
        <w:tab/>
      </w:r>
      <w:r w:rsidR="001F635E" w:rsidRPr="00DE0A55">
        <w:rPr>
          <w:rFonts w:asciiTheme="minorHAnsi" w:hAnsiTheme="minorHAnsi" w:cstheme="minorHAnsi"/>
          <w:sz w:val="22"/>
          <w:szCs w:val="22"/>
        </w:rPr>
        <w:tab/>
      </w:r>
      <w:r w:rsidR="001F635E"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  <w:t>5</w:t>
      </w:r>
      <w:r w:rsidRPr="00DE0A55">
        <w:rPr>
          <w:rFonts w:asciiTheme="minorHAnsi" w:hAnsiTheme="minorHAnsi" w:cstheme="minorHAnsi"/>
          <w:sz w:val="22"/>
          <w:szCs w:val="22"/>
        </w:rPr>
        <w:t xml:space="preserve">00,- Kč nebo </w:t>
      </w:r>
      <w:r w:rsidR="00DE0A55">
        <w:rPr>
          <w:rFonts w:asciiTheme="minorHAnsi" w:hAnsiTheme="minorHAnsi" w:cstheme="minorHAnsi"/>
          <w:sz w:val="22"/>
          <w:szCs w:val="22"/>
        </w:rPr>
        <w:t>20</w:t>
      </w:r>
      <w:r w:rsidRPr="00DE0A55">
        <w:rPr>
          <w:rFonts w:asciiTheme="minorHAnsi" w:hAnsiTheme="minorHAnsi" w:cstheme="minorHAnsi"/>
          <w:sz w:val="22"/>
          <w:szCs w:val="22"/>
        </w:rPr>
        <w:t xml:space="preserve">,- €. </w:t>
      </w:r>
    </w:p>
    <w:p w14:paraId="70BCAADF" w14:textId="01598DC3" w:rsidR="002A5577" w:rsidRPr="00DE0A55" w:rsidRDefault="002A5577" w:rsidP="002A5577">
      <w:pPr>
        <w:pStyle w:val="Odstavecseseznamem"/>
        <w:numPr>
          <w:ilvl w:val="1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>Družstva kategorie dospělých O18 platí startovné</w:t>
      </w:r>
      <w:r w:rsidR="001F635E" w:rsidRPr="00DE0A55">
        <w:rPr>
          <w:rFonts w:asciiTheme="minorHAnsi" w:hAnsiTheme="minorHAnsi" w:cstheme="minorHAnsi"/>
          <w:sz w:val="22"/>
          <w:szCs w:val="22"/>
        </w:rPr>
        <w:t>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  <w:r w:rsidR="001F635E" w:rsidRPr="00DE0A55">
        <w:rPr>
          <w:rFonts w:asciiTheme="minorHAnsi" w:hAnsiTheme="minorHAnsi" w:cstheme="minorHAnsi"/>
          <w:sz w:val="22"/>
          <w:szCs w:val="22"/>
        </w:rPr>
        <w:tab/>
      </w:r>
      <w:r w:rsidR="001F635E"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  <w:t>10</w:t>
      </w:r>
      <w:r w:rsidRPr="00DE0A55">
        <w:rPr>
          <w:rFonts w:asciiTheme="minorHAnsi" w:hAnsiTheme="minorHAnsi" w:cstheme="minorHAnsi"/>
          <w:sz w:val="22"/>
          <w:szCs w:val="22"/>
        </w:rPr>
        <w:t xml:space="preserve">00,- Kč nebo </w:t>
      </w:r>
      <w:r w:rsidR="00DE0A55">
        <w:rPr>
          <w:rFonts w:asciiTheme="minorHAnsi" w:hAnsiTheme="minorHAnsi" w:cstheme="minorHAnsi"/>
          <w:sz w:val="22"/>
          <w:szCs w:val="22"/>
        </w:rPr>
        <w:t>4</w:t>
      </w:r>
      <w:r w:rsidR="00A45F40" w:rsidRPr="00DE0A55">
        <w:rPr>
          <w:rFonts w:asciiTheme="minorHAnsi" w:hAnsiTheme="minorHAnsi" w:cstheme="minorHAnsi"/>
          <w:sz w:val="22"/>
          <w:szCs w:val="22"/>
        </w:rPr>
        <w:t>0</w:t>
      </w:r>
      <w:r w:rsidRPr="00DE0A55">
        <w:rPr>
          <w:rFonts w:asciiTheme="minorHAnsi" w:hAnsiTheme="minorHAnsi" w:cstheme="minorHAnsi"/>
          <w:sz w:val="22"/>
          <w:szCs w:val="22"/>
        </w:rPr>
        <w:t xml:space="preserve">,- €. </w:t>
      </w:r>
    </w:p>
    <w:p w14:paraId="10F41E4E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B6264" w14:textId="77777777" w:rsidR="002A5577" w:rsidRPr="00DE0A55" w:rsidRDefault="002A5577" w:rsidP="002A5577">
      <w:pPr>
        <w:pStyle w:val="Odstavecseseznamem"/>
        <w:numPr>
          <w:ilvl w:val="0"/>
          <w:numId w:val="27"/>
        </w:numPr>
        <w:tabs>
          <w:tab w:val="left" w:pos="567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  <w:u w:val="single"/>
        </w:rPr>
        <w:t>Peněžní ceny: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A57D2" w14:textId="77777777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4.1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Peněžní ceny pro Družstva na jednotlivých Turnajích, které jsou stanoveny takto: </w:t>
      </w:r>
    </w:p>
    <w:p w14:paraId="3647BD54" w14:textId="63A01009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Vítězné Družstvo mužů a žen.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8F6FE1"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  <w:t>10</w:t>
      </w:r>
      <w:r w:rsidRPr="00DE0A55">
        <w:rPr>
          <w:rFonts w:asciiTheme="minorHAnsi" w:hAnsiTheme="minorHAnsi" w:cstheme="minorHAnsi"/>
          <w:sz w:val="22"/>
          <w:szCs w:val="22"/>
        </w:rPr>
        <w:t xml:space="preserve">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  <w:r w:rsidR="00DE0A55">
        <w:rPr>
          <w:rFonts w:asciiTheme="minorHAnsi" w:hAnsiTheme="minorHAnsi" w:cstheme="minorHAnsi"/>
          <w:sz w:val="22"/>
          <w:szCs w:val="22"/>
        </w:rPr>
        <w:t>4</w:t>
      </w:r>
      <w:r w:rsidRPr="00DE0A55">
        <w:rPr>
          <w:rFonts w:asciiTheme="minorHAnsi" w:hAnsiTheme="minorHAnsi" w:cstheme="minorHAnsi"/>
          <w:sz w:val="22"/>
          <w:szCs w:val="22"/>
        </w:rPr>
        <w:t xml:space="preserve">00,- €  </w:t>
      </w:r>
    </w:p>
    <w:p w14:paraId="7936FD8A" w14:textId="0E940AD5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Družstvo na druhém místě mužů a žen.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8F6FE1"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  <w:t>5</w:t>
      </w:r>
      <w:r w:rsidRPr="00DE0A55">
        <w:rPr>
          <w:rFonts w:asciiTheme="minorHAnsi" w:hAnsiTheme="minorHAnsi" w:cstheme="minorHAnsi"/>
          <w:sz w:val="22"/>
          <w:szCs w:val="22"/>
        </w:rPr>
        <w:t xml:space="preserve">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  <w:r w:rsidR="00DE0A55">
        <w:rPr>
          <w:rFonts w:asciiTheme="minorHAnsi" w:hAnsiTheme="minorHAnsi" w:cstheme="minorHAnsi"/>
          <w:sz w:val="22"/>
          <w:szCs w:val="22"/>
        </w:rPr>
        <w:t>20</w:t>
      </w:r>
      <w:r w:rsidRPr="00DE0A55">
        <w:rPr>
          <w:rFonts w:asciiTheme="minorHAnsi" w:hAnsiTheme="minorHAnsi" w:cstheme="minorHAnsi"/>
          <w:sz w:val="22"/>
          <w:szCs w:val="22"/>
        </w:rPr>
        <w:t xml:space="preserve">0,- € </w:t>
      </w:r>
    </w:p>
    <w:p w14:paraId="4DA99B3B" w14:textId="607038FC" w:rsidR="002A5577" w:rsidRPr="00DE0A55" w:rsidRDefault="002A5577" w:rsidP="0099408E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Družstvo na třetím místě mužů a žen. </w:t>
      </w:r>
      <w:r w:rsidR="0099408E" w:rsidRPr="00DE0A55">
        <w:rPr>
          <w:rFonts w:asciiTheme="minorHAnsi" w:hAnsiTheme="minorHAnsi" w:cstheme="minorHAnsi"/>
          <w:sz w:val="22"/>
          <w:szCs w:val="22"/>
        </w:rPr>
        <w:tab/>
      </w:r>
      <w:r w:rsidR="0099408E" w:rsidRPr="00DE0A55">
        <w:rPr>
          <w:rFonts w:asciiTheme="minorHAnsi" w:hAnsiTheme="minorHAnsi" w:cstheme="minorHAnsi"/>
          <w:sz w:val="22"/>
          <w:szCs w:val="22"/>
        </w:rPr>
        <w:tab/>
      </w:r>
      <w:r w:rsidR="0099408E" w:rsidRPr="00DE0A55">
        <w:rPr>
          <w:rFonts w:asciiTheme="minorHAnsi" w:hAnsiTheme="minorHAnsi" w:cstheme="minorHAnsi"/>
          <w:sz w:val="22"/>
          <w:szCs w:val="22"/>
        </w:rPr>
        <w:tab/>
      </w:r>
      <w:r w:rsidR="0099408E"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 xml:space="preserve">2 </w:t>
      </w:r>
      <w:r w:rsidR="00DE0A55">
        <w:rPr>
          <w:rFonts w:asciiTheme="minorHAnsi" w:hAnsiTheme="minorHAnsi" w:cstheme="minorHAnsi"/>
          <w:sz w:val="22"/>
          <w:szCs w:val="22"/>
        </w:rPr>
        <w:t>5</w:t>
      </w:r>
      <w:r w:rsidRPr="00DE0A55">
        <w:rPr>
          <w:rFonts w:asciiTheme="minorHAnsi" w:hAnsiTheme="minorHAnsi" w:cstheme="minorHAnsi"/>
          <w:sz w:val="22"/>
          <w:szCs w:val="22"/>
        </w:rPr>
        <w:t>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  <w:r w:rsidR="00DE0A55">
        <w:rPr>
          <w:rFonts w:asciiTheme="minorHAnsi" w:hAnsiTheme="minorHAnsi" w:cstheme="minorHAnsi"/>
          <w:sz w:val="22"/>
          <w:szCs w:val="22"/>
        </w:rPr>
        <w:t>10</w:t>
      </w:r>
      <w:r w:rsidRPr="00DE0A55">
        <w:rPr>
          <w:rFonts w:asciiTheme="minorHAnsi" w:hAnsiTheme="minorHAnsi" w:cstheme="minorHAnsi"/>
          <w:sz w:val="22"/>
          <w:szCs w:val="22"/>
        </w:rPr>
        <w:t xml:space="preserve">0,- € </w:t>
      </w:r>
    </w:p>
    <w:p w14:paraId="184C4C7A" w14:textId="77777777" w:rsidR="0099408E" w:rsidRPr="00DE0A55" w:rsidRDefault="0099408E" w:rsidP="0099408E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EB50943" w14:textId="77777777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4.2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Peněžní ceny pro Družstva na Finálovém turnaji, které jsou stanoveny takto: </w:t>
      </w:r>
    </w:p>
    <w:p w14:paraId="02313F96" w14:textId="4C4710CF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Vítězné Družstvo mužů.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>40 000,-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Pr="00DE0A55">
        <w:rPr>
          <w:rFonts w:asciiTheme="minorHAnsi" w:hAnsiTheme="minorHAnsi" w:cstheme="minorHAnsi"/>
          <w:sz w:val="22"/>
          <w:szCs w:val="22"/>
        </w:rPr>
        <w:t xml:space="preserve"> 1600,- €  </w:t>
      </w:r>
    </w:p>
    <w:p w14:paraId="366114DD" w14:textId="5D5CB94D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Družstvo mužů na druhém místě.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 xml:space="preserve">20 000,- </w:t>
      </w:r>
      <w:r w:rsidR="00307AA4" w:rsidRPr="00DE0A55">
        <w:rPr>
          <w:rFonts w:asciiTheme="minorHAnsi" w:hAnsiTheme="minorHAnsi" w:cstheme="minorHAnsi"/>
          <w:sz w:val="22"/>
          <w:szCs w:val="22"/>
        </w:rPr>
        <w:t>Kč; 800</w:t>
      </w:r>
      <w:r w:rsidRPr="00DE0A55">
        <w:rPr>
          <w:rFonts w:asciiTheme="minorHAnsi" w:hAnsiTheme="minorHAnsi" w:cstheme="minorHAnsi"/>
          <w:sz w:val="22"/>
          <w:szCs w:val="22"/>
        </w:rPr>
        <w:t xml:space="preserve">,- €  </w:t>
      </w:r>
    </w:p>
    <w:p w14:paraId="456A450B" w14:textId="493DB296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Družstvo mužů na třetím místě.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 xml:space="preserve">10 000,- </w:t>
      </w:r>
      <w:r w:rsidR="00307AA4" w:rsidRPr="00DE0A55">
        <w:rPr>
          <w:rFonts w:asciiTheme="minorHAnsi" w:hAnsiTheme="minorHAnsi" w:cstheme="minorHAnsi"/>
          <w:sz w:val="22"/>
          <w:szCs w:val="22"/>
        </w:rPr>
        <w:t>Kč; 400</w:t>
      </w:r>
      <w:r w:rsidRPr="00DE0A55">
        <w:rPr>
          <w:rFonts w:asciiTheme="minorHAnsi" w:hAnsiTheme="minorHAnsi" w:cstheme="minorHAnsi"/>
          <w:sz w:val="22"/>
          <w:szCs w:val="22"/>
        </w:rPr>
        <w:t xml:space="preserve">,- € </w:t>
      </w:r>
    </w:p>
    <w:p w14:paraId="2A05C68B" w14:textId="77777777" w:rsidR="0099408E" w:rsidRPr="00DE0A55" w:rsidRDefault="0099408E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3AD2639" w14:textId="77777777" w:rsidR="008F6FE1" w:rsidRPr="00DE0A55" w:rsidRDefault="002A5577" w:rsidP="002A5577">
      <w:pPr>
        <w:pStyle w:val="Odstavecseseznamem"/>
        <w:tabs>
          <w:tab w:val="left" w:pos="567"/>
        </w:tabs>
        <w:ind w:hanging="708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4.3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Vítěz bodovací soutěže tour za celkové umístěni ve všech </w:t>
      </w:r>
      <w:r w:rsidR="00B5274D" w:rsidRPr="00DE0A55">
        <w:rPr>
          <w:rFonts w:asciiTheme="minorHAnsi" w:hAnsiTheme="minorHAnsi" w:cstheme="minorHAnsi"/>
          <w:sz w:val="22"/>
          <w:szCs w:val="22"/>
        </w:rPr>
        <w:t xml:space="preserve">turnajích – muži: </w:t>
      </w:r>
      <w:r w:rsidR="00B5274D" w:rsidRPr="00DE0A55">
        <w:rPr>
          <w:rFonts w:asciiTheme="minorHAnsi" w:hAnsiTheme="minorHAnsi" w:cstheme="minorHAnsi"/>
          <w:sz w:val="22"/>
          <w:szCs w:val="22"/>
        </w:rPr>
        <w:tab/>
      </w:r>
    </w:p>
    <w:p w14:paraId="18E790EA" w14:textId="05BF7D6B" w:rsidR="002A5577" w:rsidRPr="00DE0A55" w:rsidRDefault="008F6FE1" w:rsidP="002A5577">
      <w:pPr>
        <w:pStyle w:val="Odstavecseseznamem"/>
        <w:tabs>
          <w:tab w:val="left" w:pos="567"/>
        </w:tabs>
        <w:ind w:hanging="708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="002A5577" w:rsidRPr="00DE0A55">
        <w:rPr>
          <w:rFonts w:asciiTheme="minorHAnsi" w:hAnsiTheme="minorHAnsi" w:cstheme="minorHAnsi"/>
          <w:sz w:val="22"/>
          <w:szCs w:val="22"/>
        </w:rPr>
        <w:t>10 000,-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="002A5577" w:rsidRPr="00DE0A55">
        <w:rPr>
          <w:rFonts w:asciiTheme="minorHAnsi" w:hAnsiTheme="minorHAnsi" w:cstheme="minorHAnsi"/>
          <w:sz w:val="22"/>
          <w:szCs w:val="22"/>
        </w:rPr>
        <w:t xml:space="preserve"> 400,- € </w:t>
      </w:r>
    </w:p>
    <w:p w14:paraId="06AF134A" w14:textId="77777777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83ACCB" w14:textId="77777777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4.4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Peněžní ceny pro Družstva na Finálovém turnaji, které jsou stanoveny takto: </w:t>
      </w:r>
    </w:p>
    <w:p w14:paraId="27888FFC" w14:textId="1E3B2772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Vítězné Družstvo žen.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  <w:t>20 000,-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Pr="00DE0A55">
        <w:rPr>
          <w:rFonts w:asciiTheme="minorHAnsi" w:hAnsiTheme="minorHAnsi" w:cstheme="minorHAnsi"/>
          <w:sz w:val="22"/>
          <w:szCs w:val="22"/>
        </w:rPr>
        <w:t xml:space="preserve"> 800,- €  </w:t>
      </w:r>
    </w:p>
    <w:p w14:paraId="3D087EC7" w14:textId="5E651562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Družstvo na druhém místě žen.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  <w:t>10 000,-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 xml:space="preserve">; </w:t>
      </w:r>
      <w:r w:rsidRPr="00DE0A55">
        <w:rPr>
          <w:rFonts w:asciiTheme="minorHAnsi" w:hAnsiTheme="minorHAnsi" w:cstheme="minorHAnsi"/>
          <w:sz w:val="22"/>
          <w:szCs w:val="22"/>
        </w:rPr>
        <w:t xml:space="preserve">400,- €  </w:t>
      </w:r>
    </w:p>
    <w:p w14:paraId="09F47608" w14:textId="66F229B0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Družstvo na třetím místě žen.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  <w:t>5 000,-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 xml:space="preserve">; </w:t>
      </w:r>
      <w:r w:rsidRPr="00DE0A55">
        <w:rPr>
          <w:rFonts w:asciiTheme="minorHAnsi" w:hAnsiTheme="minorHAnsi" w:cstheme="minorHAnsi"/>
          <w:sz w:val="22"/>
          <w:szCs w:val="22"/>
        </w:rPr>
        <w:t xml:space="preserve">200,- € </w:t>
      </w:r>
    </w:p>
    <w:p w14:paraId="0260CD4D" w14:textId="77777777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6B0C5E2" w14:textId="77777777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4.5 </w:t>
      </w:r>
      <w:r w:rsidRPr="00DE0A55">
        <w:rPr>
          <w:rFonts w:asciiTheme="minorHAnsi" w:hAnsiTheme="minorHAnsi" w:cstheme="minorHAnsi"/>
          <w:sz w:val="22"/>
          <w:szCs w:val="22"/>
        </w:rPr>
        <w:tab/>
        <w:t>Peněžní ceny pro Hráče (dospělí) na jednotlivých Turnajích, které jsou stanoveny takto:</w:t>
      </w:r>
    </w:p>
    <w:p w14:paraId="56A450CF" w14:textId="73364403" w:rsidR="002A5577" w:rsidRPr="00DE0A55" w:rsidRDefault="002A5577" w:rsidP="00307AA4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Smečování – muži (vítěz soutěže).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  <w:t>2 000,-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Pr="00DE0A55">
        <w:rPr>
          <w:rFonts w:asciiTheme="minorHAnsi" w:hAnsiTheme="minorHAnsi" w:cstheme="minorHAnsi"/>
          <w:sz w:val="22"/>
          <w:szCs w:val="22"/>
        </w:rPr>
        <w:t xml:space="preserve"> 80,- € </w:t>
      </w:r>
    </w:p>
    <w:p w14:paraId="78BD00A5" w14:textId="03DC29B2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- Střelba za obloukem – ženy a muži (vítěz soutěže). </w:t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  <w:t>2 000,-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Pr="00DE0A55">
        <w:rPr>
          <w:rFonts w:asciiTheme="minorHAnsi" w:hAnsiTheme="minorHAnsi" w:cstheme="minorHAnsi"/>
          <w:sz w:val="22"/>
          <w:szCs w:val="22"/>
        </w:rPr>
        <w:t xml:space="preserve"> 80,- € </w:t>
      </w:r>
    </w:p>
    <w:p w14:paraId="05CEA5EB" w14:textId="303835DB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Střelba trestných </w:t>
      </w:r>
      <w:r w:rsidR="00B5274D" w:rsidRPr="00DE0A55">
        <w:rPr>
          <w:rFonts w:asciiTheme="minorHAnsi" w:hAnsiTheme="minorHAnsi" w:cstheme="minorHAnsi"/>
          <w:sz w:val="22"/>
          <w:szCs w:val="22"/>
        </w:rPr>
        <w:t>hodů – ženy</w:t>
      </w:r>
      <w:r w:rsidRPr="00DE0A55">
        <w:rPr>
          <w:rFonts w:asciiTheme="minorHAnsi" w:hAnsiTheme="minorHAnsi" w:cstheme="minorHAnsi"/>
          <w:sz w:val="22"/>
          <w:szCs w:val="22"/>
        </w:rPr>
        <w:t xml:space="preserve"> (vítěz soutěže).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="008F6FE1"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>2 000,- Kč</w:t>
      </w:r>
      <w:r w:rsidR="00307AA4" w:rsidRPr="00DE0A55">
        <w:rPr>
          <w:rFonts w:asciiTheme="minorHAnsi" w:hAnsiTheme="minorHAnsi" w:cstheme="minorHAnsi"/>
          <w:sz w:val="22"/>
          <w:szCs w:val="22"/>
        </w:rPr>
        <w:t>;</w:t>
      </w:r>
      <w:r w:rsidRPr="00DE0A55">
        <w:rPr>
          <w:rFonts w:asciiTheme="minorHAnsi" w:hAnsiTheme="minorHAnsi" w:cstheme="minorHAnsi"/>
          <w:sz w:val="22"/>
          <w:szCs w:val="22"/>
        </w:rPr>
        <w:t xml:space="preserve"> 80,- € </w:t>
      </w:r>
    </w:p>
    <w:p w14:paraId="4B1BE739" w14:textId="77777777" w:rsidR="0099408E" w:rsidRPr="00DE0A55" w:rsidRDefault="0099408E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3BFD21B" w14:textId="77777777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4.6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Peněžní ceny pro Hráče (dospělí) na Finálovém turnaji, které jsou stanoveny takto: </w:t>
      </w:r>
    </w:p>
    <w:p w14:paraId="50EC3651" w14:textId="7776E221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Smečování – muži (vítěz soutěže).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  <w:t>3 000,- Kč</w:t>
      </w:r>
      <w:r w:rsidR="00B5274D" w:rsidRPr="00DE0A55">
        <w:rPr>
          <w:rFonts w:asciiTheme="minorHAnsi" w:hAnsiTheme="minorHAnsi" w:cstheme="minorHAnsi"/>
          <w:sz w:val="22"/>
          <w:szCs w:val="22"/>
        </w:rPr>
        <w:t xml:space="preserve">; </w:t>
      </w:r>
      <w:r w:rsidRPr="00DE0A55">
        <w:rPr>
          <w:rFonts w:asciiTheme="minorHAnsi" w:hAnsiTheme="minorHAnsi" w:cstheme="minorHAnsi"/>
          <w:sz w:val="22"/>
          <w:szCs w:val="22"/>
        </w:rPr>
        <w:t xml:space="preserve">120,- € </w:t>
      </w:r>
    </w:p>
    <w:p w14:paraId="10EC9978" w14:textId="26CE0872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  <w:t xml:space="preserve">- Střelba za </w:t>
      </w:r>
      <w:r w:rsidR="00B5274D" w:rsidRPr="00DE0A55">
        <w:rPr>
          <w:rFonts w:asciiTheme="minorHAnsi" w:hAnsiTheme="minorHAnsi" w:cstheme="minorHAnsi"/>
          <w:sz w:val="22"/>
          <w:szCs w:val="22"/>
        </w:rPr>
        <w:t>obloukem – ženy</w:t>
      </w:r>
      <w:r w:rsidRPr="00DE0A55">
        <w:rPr>
          <w:rFonts w:asciiTheme="minorHAnsi" w:hAnsiTheme="minorHAnsi" w:cstheme="minorHAnsi"/>
          <w:sz w:val="22"/>
          <w:szCs w:val="22"/>
        </w:rPr>
        <w:t xml:space="preserve"> a muži (vítěz soutěže).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ab/>
        <w:t>3 000,- Kč</w:t>
      </w:r>
      <w:r w:rsidR="00B5274D" w:rsidRPr="00DE0A55">
        <w:rPr>
          <w:rFonts w:asciiTheme="minorHAnsi" w:hAnsiTheme="minorHAnsi" w:cstheme="minorHAnsi"/>
          <w:sz w:val="22"/>
          <w:szCs w:val="22"/>
        </w:rPr>
        <w:t xml:space="preserve">; </w:t>
      </w:r>
      <w:r w:rsidRPr="00DE0A55">
        <w:rPr>
          <w:rFonts w:asciiTheme="minorHAnsi" w:hAnsiTheme="minorHAnsi" w:cstheme="minorHAnsi"/>
          <w:sz w:val="22"/>
          <w:szCs w:val="22"/>
        </w:rPr>
        <w:t xml:space="preserve">120,- € </w:t>
      </w:r>
    </w:p>
    <w:p w14:paraId="5FC8547A" w14:textId="4926CC03" w:rsidR="002A5577" w:rsidRPr="00DE0A55" w:rsidRDefault="002A5577" w:rsidP="002A5577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</w:r>
      <w:r w:rsidR="0099408E" w:rsidRPr="00DE0A55">
        <w:rPr>
          <w:rFonts w:asciiTheme="minorHAnsi" w:hAnsiTheme="minorHAnsi" w:cstheme="minorHAnsi"/>
          <w:sz w:val="22"/>
          <w:szCs w:val="22"/>
        </w:rPr>
        <w:t xml:space="preserve">- </w:t>
      </w:r>
      <w:r w:rsidRPr="00DE0A55">
        <w:rPr>
          <w:rFonts w:asciiTheme="minorHAnsi" w:hAnsiTheme="minorHAnsi" w:cstheme="minorHAnsi"/>
          <w:sz w:val="22"/>
          <w:szCs w:val="22"/>
        </w:rPr>
        <w:t xml:space="preserve">Střelba trestných hodů – ženy (vítěz soutěže).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="008F6FE1" w:rsidRPr="00DE0A55">
        <w:rPr>
          <w:rFonts w:asciiTheme="minorHAnsi" w:hAnsiTheme="minorHAnsi" w:cstheme="minorHAnsi"/>
          <w:sz w:val="22"/>
          <w:szCs w:val="22"/>
        </w:rPr>
        <w:tab/>
      </w:r>
      <w:r w:rsidR="00DE0A55">
        <w:rPr>
          <w:rFonts w:asciiTheme="minorHAnsi" w:hAnsiTheme="minorHAnsi" w:cstheme="minorHAnsi"/>
          <w:sz w:val="22"/>
          <w:szCs w:val="22"/>
        </w:rPr>
        <w:tab/>
      </w:r>
      <w:r w:rsidR="008F6FE1"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</w:rPr>
        <w:t>3 000,- Kč</w:t>
      </w:r>
      <w:r w:rsidR="00B5274D" w:rsidRPr="00DE0A55">
        <w:rPr>
          <w:rFonts w:asciiTheme="minorHAnsi" w:hAnsiTheme="minorHAnsi" w:cstheme="minorHAnsi"/>
          <w:sz w:val="22"/>
          <w:szCs w:val="22"/>
        </w:rPr>
        <w:t xml:space="preserve">; </w:t>
      </w:r>
      <w:r w:rsidRPr="00DE0A55">
        <w:rPr>
          <w:rFonts w:asciiTheme="minorHAnsi" w:hAnsiTheme="minorHAnsi" w:cstheme="minorHAnsi"/>
          <w:sz w:val="22"/>
          <w:szCs w:val="22"/>
        </w:rPr>
        <w:t xml:space="preserve">120,- € </w:t>
      </w:r>
    </w:p>
    <w:p w14:paraId="235DBBE4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E0A5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5DFDDF0F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5.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Nepeněžní, věcné ceny: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33C5B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5.1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Družstva U18 obdrží věcné ceny za umístění na 1., 2., a 3. místě. </w:t>
      </w:r>
    </w:p>
    <w:p w14:paraId="4D0F5D34" w14:textId="2C3131DD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5.2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Hráči U18 obdrží věcné ceny za umístění na 1. místě v dovednostních </w:t>
      </w:r>
      <w:r w:rsidR="00CC37EA" w:rsidRPr="00DE0A55">
        <w:rPr>
          <w:rFonts w:asciiTheme="minorHAnsi" w:hAnsiTheme="minorHAnsi" w:cstheme="minorHAnsi"/>
          <w:sz w:val="22"/>
          <w:szCs w:val="22"/>
        </w:rPr>
        <w:t>soutěžích.</w:t>
      </w:r>
    </w:p>
    <w:p w14:paraId="61776E54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D06F92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6.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Informace: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512D4" w14:textId="42BF5599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6.1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Veškeré informace jsou aktualizovány na webu </w:t>
      </w:r>
      <w:r w:rsidR="00416674" w:rsidRPr="00DE0A55">
        <w:rPr>
          <w:rFonts w:asciiTheme="minorHAnsi" w:hAnsiTheme="minorHAnsi" w:cstheme="minorHAnsi"/>
          <w:sz w:val="22"/>
          <w:szCs w:val="22"/>
        </w:rPr>
        <w:t xml:space="preserve">ČBF: </w:t>
      </w:r>
      <w:hyperlink r:id="rId8" w:history="1">
        <w:r w:rsidR="00067261" w:rsidRPr="00DE0A55">
          <w:rPr>
            <w:rStyle w:val="Hypertextovodkaz"/>
            <w:rFonts w:asciiTheme="minorHAnsi" w:hAnsiTheme="minorHAnsi" w:cstheme="minorHAnsi"/>
            <w:sz w:val="22"/>
            <w:szCs w:val="22"/>
          </w:rPr>
          <w:t>http://3x3.cbf.cz</w:t>
        </w:r>
      </w:hyperlink>
      <w:r w:rsidR="00067261" w:rsidRPr="00DE0A5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ABFF9E0" w14:textId="7F49649C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lastRenderedPageBreak/>
        <w:t xml:space="preserve">6.2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Kontaktní e-mail: </w:t>
      </w:r>
      <w:hyperlink r:id="rId9" w:history="1">
        <w:r w:rsidR="00067261" w:rsidRPr="00DE0A55">
          <w:rPr>
            <w:rStyle w:val="Hypertextovodkaz"/>
            <w:rFonts w:asciiTheme="minorHAnsi" w:hAnsiTheme="minorHAnsi" w:cstheme="minorHAnsi"/>
            <w:sz w:val="22"/>
            <w:szCs w:val="22"/>
          </w:rPr>
          <w:t>3x3@cz.basketball</w:t>
        </w:r>
      </w:hyperlink>
      <w:r w:rsidR="00067261" w:rsidRPr="00DE0A5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1E1DC53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02AB5" w14:textId="77777777" w:rsidR="0099408E" w:rsidRPr="00DE0A55" w:rsidRDefault="0099408E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9997EA" w14:textId="4565B93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0A55">
        <w:rPr>
          <w:rFonts w:asciiTheme="minorHAnsi" w:hAnsiTheme="minorHAnsi" w:cstheme="minorHAnsi"/>
          <w:b/>
          <w:sz w:val="22"/>
          <w:szCs w:val="22"/>
        </w:rPr>
        <w:t xml:space="preserve">D. </w:t>
      </w:r>
      <w:r w:rsidRPr="00DE0A55">
        <w:rPr>
          <w:rFonts w:asciiTheme="minorHAnsi" w:hAnsiTheme="minorHAnsi" w:cstheme="minorHAnsi"/>
          <w:b/>
          <w:sz w:val="22"/>
          <w:szCs w:val="22"/>
        </w:rPr>
        <w:tab/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Přihlášky do soutěže ČBF 3x3 – Tour </w:t>
      </w:r>
      <w:r w:rsidR="000403BD" w:rsidRPr="00DE0A55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1165B524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2E459" w14:textId="3A19483F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1.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Podávání přihlášek: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56948" w14:textId="3FD4EB8A" w:rsidR="00446524" w:rsidRPr="00DE0A55" w:rsidRDefault="00446524" w:rsidP="00446524">
      <w:pPr>
        <w:tabs>
          <w:tab w:val="left" w:pos="2790"/>
        </w:tabs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ab/>
      </w:r>
    </w:p>
    <w:p w14:paraId="0BD89E8E" w14:textId="2734F007" w:rsidR="0099408E" w:rsidRPr="00DE0A55" w:rsidRDefault="002A5577" w:rsidP="008F6FE1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1.1 </w:t>
      </w:r>
      <w:r w:rsidRPr="00DE0A55">
        <w:rPr>
          <w:rFonts w:asciiTheme="minorHAnsi" w:hAnsiTheme="minorHAnsi" w:cstheme="minorHAnsi"/>
          <w:sz w:val="22"/>
          <w:szCs w:val="22"/>
        </w:rPr>
        <w:tab/>
        <w:t>Přihlášky se podávají elektronicky na webu FIBA, https://play.fiba3x3.com a to vždy ke konkrétnímu zveřejněnému turnaji. Do losování budou zařazena jen družstva, která budou mít předem zaplaceno startovné</w:t>
      </w:r>
      <w:r w:rsidR="00DE0A55">
        <w:rPr>
          <w:rFonts w:asciiTheme="minorHAnsi" w:hAnsiTheme="minorHAnsi" w:cstheme="minorHAnsi"/>
          <w:sz w:val="22"/>
          <w:szCs w:val="22"/>
        </w:rPr>
        <w:t xml:space="preserve"> nejpozději 3 dny před konáním turnaje.</w:t>
      </w:r>
    </w:p>
    <w:p w14:paraId="1FE477A6" w14:textId="77777777" w:rsidR="0099408E" w:rsidRPr="00DE0A55" w:rsidRDefault="0099408E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08988A7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 </w:t>
      </w:r>
      <w:r w:rsidRPr="00DE0A55">
        <w:rPr>
          <w:rFonts w:asciiTheme="minorHAnsi" w:hAnsiTheme="minorHAnsi" w:cstheme="minorHAnsi"/>
          <w:sz w:val="22"/>
          <w:szCs w:val="22"/>
        </w:rPr>
        <w:tab/>
      </w:r>
      <w:r w:rsidRPr="00DE0A55">
        <w:rPr>
          <w:rFonts w:asciiTheme="minorHAnsi" w:hAnsiTheme="minorHAnsi" w:cstheme="minorHAnsi"/>
          <w:sz w:val="22"/>
          <w:szCs w:val="22"/>
          <w:u w:val="single"/>
        </w:rPr>
        <w:t>Účet na Play FIBA 3x3:</w:t>
      </w: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C12A2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2.1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Podmínkou účasti Družstva je, aby všichni hráči měli platný účet (account) na webu Play FIBA 3x3 (https://play.fiba3x3.com).  </w:t>
      </w:r>
    </w:p>
    <w:p w14:paraId="7D7C1905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D8C0A4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6315BD" w14:textId="2E0C847C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0A55">
        <w:rPr>
          <w:rFonts w:asciiTheme="minorHAnsi" w:hAnsiTheme="minorHAnsi" w:cstheme="minorHAnsi"/>
          <w:b/>
          <w:sz w:val="22"/>
          <w:szCs w:val="22"/>
        </w:rPr>
        <w:t xml:space="preserve">E. </w:t>
      </w:r>
      <w:r w:rsidRPr="00DE0A55">
        <w:rPr>
          <w:rFonts w:asciiTheme="minorHAnsi" w:hAnsiTheme="minorHAnsi" w:cstheme="minorHAnsi"/>
          <w:b/>
          <w:sz w:val="22"/>
          <w:szCs w:val="22"/>
        </w:rPr>
        <w:tab/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Sankce soutěže Chance 3x3 – Tour </w:t>
      </w:r>
      <w:r w:rsidR="000403BD" w:rsidRPr="00DE0A55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6E45DC68" w14:textId="77777777" w:rsidR="002A5577" w:rsidRPr="00DE0A55" w:rsidRDefault="002A5577" w:rsidP="002A55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257F71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1.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Nenastoupení Družstva k soutěži: </w:t>
      </w:r>
    </w:p>
    <w:p w14:paraId="7E96B6B0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1.1 </w:t>
      </w:r>
      <w:r w:rsidRPr="00DE0A55">
        <w:rPr>
          <w:rFonts w:asciiTheme="minorHAnsi" w:hAnsiTheme="minorHAnsi" w:cstheme="minorHAnsi"/>
          <w:sz w:val="22"/>
          <w:szCs w:val="22"/>
        </w:rPr>
        <w:tab/>
        <w:t xml:space="preserve">Pokud se řádně přihlášené Družstvo neodhlásí 48 hodin před úředně stanoveným začátkem soutěže, nebo nenastoupí k soutěži, propadá jeho startovné ve prospěch pořadatele. </w:t>
      </w:r>
    </w:p>
    <w:p w14:paraId="76EB7751" w14:textId="77777777" w:rsidR="002A5577" w:rsidRPr="00DE0A55" w:rsidRDefault="002A5577" w:rsidP="002A55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2FED4" w14:textId="77777777" w:rsidR="00B5274D" w:rsidRPr="00DE0A55" w:rsidRDefault="00B5274D" w:rsidP="002A5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CBB41" w14:textId="77777777" w:rsidR="00B5274D" w:rsidRPr="00DE0A55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b/>
          <w:sz w:val="22"/>
          <w:szCs w:val="22"/>
          <w:u w:val="single"/>
        </w:rPr>
        <w:t>Přílohy</w:t>
      </w:r>
      <w:r w:rsidRPr="00DE0A5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EC92AB" w14:textId="7D69DBD8" w:rsidR="00D03C02" w:rsidRPr="00DE0A55" w:rsidRDefault="002A5577" w:rsidP="002A5577">
      <w:pPr>
        <w:jc w:val="both"/>
        <w:rPr>
          <w:rFonts w:asciiTheme="minorHAnsi" w:hAnsiTheme="minorHAnsi" w:cstheme="minorHAnsi"/>
          <w:sz w:val="22"/>
          <w:szCs w:val="22"/>
        </w:rPr>
      </w:pPr>
      <w:r w:rsidRPr="00DE0A55">
        <w:rPr>
          <w:rFonts w:asciiTheme="minorHAnsi" w:hAnsiTheme="minorHAnsi" w:cstheme="minorHAnsi"/>
          <w:sz w:val="22"/>
          <w:szCs w:val="22"/>
        </w:rPr>
        <w:t xml:space="preserve">Odpovědnost Místního pořadatele ČBF 3x3 – Tour </w:t>
      </w:r>
      <w:r w:rsidR="000403BD" w:rsidRPr="00DE0A55">
        <w:rPr>
          <w:rFonts w:asciiTheme="minorHAnsi" w:hAnsiTheme="minorHAnsi" w:cstheme="minorHAnsi"/>
          <w:sz w:val="22"/>
          <w:szCs w:val="22"/>
        </w:rPr>
        <w:t>2023</w:t>
      </w:r>
      <w:r w:rsidRPr="00DE0A55">
        <w:rPr>
          <w:rFonts w:asciiTheme="minorHAnsi" w:hAnsiTheme="minorHAnsi" w:cstheme="minorHAnsi"/>
          <w:sz w:val="22"/>
          <w:szCs w:val="22"/>
        </w:rPr>
        <w:t>.</w:t>
      </w:r>
    </w:p>
    <w:sectPr w:rsidR="00D03C02" w:rsidRPr="00DE0A55" w:rsidSect="0099408E">
      <w:footerReference w:type="default" r:id="rId10"/>
      <w:headerReference w:type="first" r:id="rId11"/>
      <w:footerReference w:type="first" r:id="rId12"/>
      <w:pgSz w:w="11906" w:h="16838" w:code="9"/>
      <w:pgMar w:top="851" w:right="851" w:bottom="426" w:left="1418" w:header="426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C563" w14:textId="77777777" w:rsidR="00B368E1" w:rsidRDefault="00B368E1">
      <w:r>
        <w:separator/>
      </w:r>
    </w:p>
  </w:endnote>
  <w:endnote w:type="continuationSeparator" w:id="0">
    <w:p w14:paraId="7AFDFE24" w14:textId="77777777" w:rsidR="00B368E1" w:rsidRDefault="00B3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3FB" w14:textId="3AC0A021" w:rsidR="0073643C" w:rsidRPr="00682D45" w:rsidRDefault="006674E4" w:rsidP="002D453A">
    <w:pPr>
      <w:jc w:val="both"/>
      <w:rPr>
        <w:color w:val="1F3864" w:themeColor="accent1" w:themeShade="80"/>
        <w:sz w:val="6"/>
        <w:szCs w:val="6"/>
      </w:rPr>
    </w:pPr>
    <w:r w:rsidRPr="00682D45">
      <w:rPr>
        <w:noProof/>
        <w:color w:val="1F3864" w:themeColor="accent1" w:themeShade="8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644858" wp14:editId="2F384EA8">
              <wp:simplePos x="0" y="0"/>
              <wp:positionH relativeFrom="margin">
                <wp:align>center</wp:align>
              </wp:positionH>
              <wp:positionV relativeFrom="paragraph">
                <wp:posOffset>-6985</wp:posOffset>
              </wp:positionV>
              <wp:extent cx="34798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18AB5" w14:textId="77777777" w:rsidR="005C233B" w:rsidRPr="00682D45" w:rsidRDefault="0073643C" w:rsidP="005C233B">
                          <w:pPr>
                            <w:pStyle w:val="Zpat"/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682D45">
                            <w:rPr>
                              <w:rStyle w:val="slostrnky"/>
                              <w:b/>
                              <w:color w:val="1F3864" w:themeColor="accent1" w:themeShade="80"/>
                            </w:rPr>
                            <w:t xml:space="preserve">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~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begin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instrText>PAGE    \* MERGEFORMAT</w:instrTex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separate"/>
                          </w:r>
                          <w:r w:rsidR="00314CD9" w:rsidRPr="00682D45">
                            <w:rPr>
                              <w:noProof/>
                              <w:color w:val="1F3864" w:themeColor="accent1" w:themeShade="80"/>
                            </w:rPr>
                            <w:t>2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end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 ~</w:t>
                          </w:r>
                        </w:p>
                        <w:p w14:paraId="4A8326D5" w14:textId="77777777" w:rsidR="0073643C" w:rsidRDefault="0073643C">
                          <w:pPr>
                            <w:pStyle w:val="Zpat"/>
                            <w:rPr>
                              <w:rStyle w:val="slostrnky"/>
                              <w:b/>
                            </w:rPr>
                          </w:pPr>
                          <w:r>
                            <w:rPr>
                              <w:rStyle w:val="slostrnky"/>
                              <w:b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48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27.4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" stroked="f">
              <v:fill opacity="0"/>
              <v:textbox inset="0,0,0,0">
                <w:txbxContent>
                  <w:p w14:paraId="60918AB5" w14:textId="77777777" w:rsidR="005C233B" w:rsidRPr="00682D45" w:rsidRDefault="0073643C" w:rsidP="005C233B">
                    <w:pPr>
                      <w:pStyle w:val="Zpat"/>
                      <w:jc w:val="center"/>
                      <w:rPr>
                        <w:color w:val="1F3864" w:themeColor="accent1" w:themeShade="80"/>
                      </w:rPr>
                    </w:pPr>
                    <w:r w:rsidRPr="00682D45">
                      <w:rPr>
                        <w:rStyle w:val="slostrnky"/>
                        <w:b/>
                        <w:color w:val="1F3864" w:themeColor="accent1" w:themeShade="80"/>
                      </w:rPr>
                      <w:t xml:space="preserve"> </w:t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~ 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begin"/>
                    </w:r>
                    <w:r w:rsidR="005C233B" w:rsidRPr="00682D45">
                      <w:rPr>
                        <w:color w:val="1F3864" w:themeColor="accent1" w:themeShade="80"/>
                      </w:rPr>
                      <w:instrText>PAGE    \* MERGEFORMAT</w:instrTex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separate"/>
                    </w:r>
                    <w:r w:rsidR="00314CD9" w:rsidRPr="00682D45">
                      <w:rPr>
                        <w:noProof/>
                        <w:color w:val="1F3864" w:themeColor="accent1" w:themeShade="80"/>
                      </w:rPr>
                      <w:t>2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end"/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 ~</w:t>
                    </w:r>
                  </w:p>
                  <w:p w14:paraId="4A8326D5" w14:textId="77777777" w:rsidR="0073643C" w:rsidRDefault="0073643C">
                    <w:pPr>
                      <w:pStyle w:val="Zpat"/>
                      <w:rPr>
                        <w:rStyle w:val="slostrnky"/>
                        <w:b/>
                      </w:rPr>
                    </w:pPr>
                    <w:r>
                      <w:rPr>
                        <w:rStyle w:val="slostrnky"/>
                        <w:b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6E5" w14:textId="77777777" w:rsidR="0073643C" w:rsidRPr="00682D45" w:rsidRDefault="000D1FB8" w:rsidP="000D1FB8">
    <w:pPr>
      <w:pStyle w:val="Zpat"/>
      <w:jc w:val="center"/>
      <w:rPr>
        <w:color w:val="1F3864" w:themeColor="accent1" w:themeShade="80"/>
      </w:rPr>
    </w:pPr>
    <w:r w:rsidRPr="00682D45">
      <w:rPr>
        <w:color w:val="1F3864" w:themeColor="accent1" w:themeShade="80"/>
      </w:rPr>
      <w:t xml:space="preserve">~ </w:t>
    </w:r>
    <w:r w:rsidRPr="00682D45">
      <w:rPr>
        <w:color w:val="1F3864" w:themeColor="accent1" w:themeShade="80"/>
      </w:rPr>
      <w:fldChar w:fldCharType="begin"/>
    </w:r>
    <w:r w:rsidRPr="00682D45">
      <w:rPr>
        <w:color w:val="1F3864" w:themeColor="accent1" w:themeShade="80"/>
      </w:rPr>
      <w:instrText>PAGE    \* MERGEFORMAT</w:instrText>
    </w:r>
    <w:r w:rsidRPr="00682D45">
      <w:rPr>
        <w:color w:val="1F3864" w:themeColor="accent1" w:themeShade="80"/>
      </w:rPr>
      <w:fldChar w:fldCharType="separate"/>
    </w:r>
    <w:r w:rsidR="00314CD9" w:rsidRPr="00682D45">
      <w:rPr>
        <w:noProof/>
        <w:color w:val="1F3864" w:themeColor="accent1" w:themeShade="80"/>
      </w:rPr>
      <w:t>1</w:t>
    </w:r>
    <w:r w:rsidRPr="00682D45">
      <w:rPr>
        <w:color w:val="1F3864" w:themeColor="accent1" w:themeShade="80"/>
      </w:rPr>
      <w:fldChar w:fldCharType="end"/>
    </w:r>
    <w:r w:rsidRPr="00682D45">
      <w:rPr>
        <w:color w:val="1F3864" w:themeColor="accent1" w:themeShade="8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A15E" w14:textId="77777777" w:rsidR="00B368E1" w:rsidRDefault="00B368E1">
      <w:r>
        <w:separator/>
      </w:r>
    </w:p>
  </w:footnote>
  <w:footnote w:type="continuationSeparator" w:id="0">
    <w:p w14:paraId="390AA2A2" w14:textId="77777777" w:rsidR="00B368E1" w:rsidRDefault="00B3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F20" w14:textId="69A2CFDC" w:rsidR="00A22C6F" w:rsidRDefault="00C40DD1" w:rsidP="006F7555">
    <w:pPr>
      <w:pStyle w:val="Zhlav"/>
      <w:tabs>
        <w:tab w:val="clear" w:pos="4536"/>
        <w:tab w:val="center" w:pos="4820"/>
      </w:tabs>
      <w:rPr>
        <w:b/>
      </w:rPr>
    </w:pPr>
    <w:r>
      <w:rPr>
        <w:noProof/>
      </w:rPr>
      <w:drawing>
        <wp:inline distT="0" distB="0" distL="0" distR="0" wp14:anchorId="5D2D4550" wp14:editId="0797DBAC">
          <wp:extent cx="1416686" cy="36957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909" cy="3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43C">
      <w:rPr>
        <w:b/>
      </w:rPr>
      <w:tab/>
    </w:r>
    <w:r w:rsidR="000403BD">
      <w:rPr>
        <w:b/>
      </w:rPr>
      <w:tab/>
    </w:r>
    <w:r w:rsidR="000403BD">
      <w:rPr>
        <w:noProof/>
      </w:rPr>
      <w:drawing>
        <wp:inline distT="0" distB="0" distL="0" distR="0" wp14:anchorId="0FF38574" wp14:editId="0D9B6BC1">
          <wp:extent cx="779145" cy="36703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198CD" w14:textId="77777777" w:rsidR="0099408E" w:rsidRDefault="0099408E" w:rsidP="0099408E">
    <w:pPr>
      <w:pStyle w:val="Zhlav"/>
      <w:tabs>
        <w:tab w:val="clear" w:pos="4536"/>
        <w:tab w:val="center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500290"/>
    <w:multiLevelType w:val="multilevel"/>
    <w:tmpl w:val="1B8623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1209B6"/>
    <w:multiLevelType w:val="hybridMultilevel"/>
    <w:tmpl w:val="40F20BF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64AA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7EEF1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0ED8"/>
    <w:multiLevelType w:val="multilevel"/>
    <w:tmpl w:val="837A7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3A1305D"/>
    <w:multiLevelType w:val="hybridMultilevel"/>
    <w:tmpl w:val="D93A11DE"/>
    <w:lvl w:ilvl="0" w:tplc="9EEE7B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B55DEE"/>
    <w:multiLevelType w:val="hybridMultilevel"/>
    <w:tmpl w:val="F8D6B81A"/>
    <w:lvl w:ilvl="0" w:tplc="BF186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D331F3"/>
    <w:multiLevelType w:val="hybridMultilevel"/>
    <w:tmpl w:val="D7D6DC22"/>
    <w:lvl w:ilvl="0" w:tplc="ED7427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9F4E45"/>
    <w:multiLevelType w:val="multilevel"/>
    <w:tmpl w:val="4252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36CC7"/>
    <w:multiLevelType w:val="multilevel"/>
    <w:tmpl w:val="20667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3DCA2B6F"/>
    <w:multiLevelType w:val="hybridMultilevel"/>
    <w:tmpl w:val="AFD64732"/>
    <w:lvl w:ilvl="0" w:tplc="875672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04EFF"/>
    <w:multiLevelType w:val="hybridMultilevel"/>
    <w:tmpl w:val="90F4820A"/>
    <w:lvl w:ilvl="0" w:tplc="BB26245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1FF25D0"/>
    <w:multiLevelType w:val="multilevel"/>
    <w:tmpl w:val="C2EA2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42B776D"/>
    <w:multiLevelType w:val="multilevel"/>
    <w:tmpl w:val="B16C070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4A40E38"/>
    <w:multiLevelType w:val="multilevel"/>
    <w:tmpl w:val="7A8857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1F20F3"/>
    <w:multiLevelType w:val="multilevel"/>
    <w:tmpl w:val="84869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13E73AF"/>
    <w:multiLevelType w:val="multilevel"/>
    <w:tmpl w:val="C01801C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586691"/>
    <w:multiLevelType w:val="multilevel"/>
    <w:tmpl w:val="4C3AA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C207856"/>
    <w:multiLevelType w:val="multilevel"/>
    <w:tmpl w:val="7F1A86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DB36E3F"/>
    <w:multiLevelType w:val="multilevel"/>
    <w:tmpl w:val="75327A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5F8F4075"/>
    <w:multiLevelType w:val="hybridMultilevel"/>
    <w:tmpl w:val="D45ECE04"/>
    <w:lvl w:ilvl="0" w:tplc="0FCC4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2238C"/>
    <w:multiLevelType w:val="multilevel"/>
    <w:tmpl w:val="5164F88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8B8270B"/>
    <w:multiLevelType w:val="hybridMultilevel"/>
    <w:tmpl w:val="34283806"/>
    <w:lvl w:ilvl="0" w:tplc="71BE00E2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8C81ADF"/>
    <w:multiLevelType w:val="multilevel"/>
    <w:tmpl w:val="05A870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9D84B2C"/>
    <w:multiLevelType w:val="multilevel"/>
    <w:tmpl w:val="3CC6D58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B073A1C"/>
    <w:multiLevelType w:val="multilevel"/>
    <w:tmpl w:val="ECE80DF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44B2F89"/>
    <w:multiLevelType w:val="hybridMultilevel"/>
    <w:tmpl w:val="C9DA4AD4"/>
    <w:lvl w:ilvl="0" w:tplc="02B2E7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C785E">
      <w:start w:val="1"/>
      <w:numFmt w:val="upp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230B77"/>
    <w:multiLevelType w:val="multilevel"/>
    <w:tmpl w:val="03DC8B4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132283126">
    <w:abstractNumId w:val="0"/>
  </w:num>
  <w:num w:numId="2" w16cid:durableId="543443634">
    <w:abstractNumId w:val="8"/>
  </w:num>
  <w:num w:numId="3" w16cid:durableId="685601157">
    <w:abstractNumId w:val="9"/>
  </w:num>
  <w:num w:numId="4" w16cid:durableId="164780927">
    <w:abstractNumId w:val="22"/>
  </w:num>
  <w:num w:numId="5" w16cid:durableId="1511142267">
    <w:abstractNumId w:val="4"/>
  </w:num>
  <w:num w:numId="6" w16cid:durableId="1830713817">
    <w:abstractNumId w:val="6"/>
  </w:num>
  <w:num w:numId="7" w16cid:durableId="1081368776">
    <w:abstractNumId w:val="7"/>
  </w:num>
  <w:num w:numId="8" w16cid:durableId="784277334">
    <w:abstractNumId w:val="5"/>
  </w:num>
  <w:num w:numId="9" w16cid:durableId="1851262469">
    <w:abstractNumId w:val="20"/>
  </w:num>
  <w:num w:numId="10" w16cid:durableId="2032220811">
    <w:abstractNumId w:val="11"/>
  </w:num>
  <w:num w:numId="11" w16cid:durableId="1194227144">
    <w:abstractNumId w:val="26"/>
  </w:num>
  <w:num w:numId="12" w16cid:durableId="1524201960">
    <w:abstractNumId w:val="3"/>
  </w:num>
  <w:num w:numId="13" w16cid:durableId="1212692318">
    <w:abstractNumId w:val="19"/>
  </w:num>
  <w:num w:numId="14" w16cid:durableId="964699862">
    <w:abstractNumId w:val="18"/>
  </w:num>
  <w:num w:numId="15" w16cid:durableId="1459911593">
    <w:abstractNumId w:val="24"/>
  </w:num>
  <w:num w:numId="16" w16cid:durableId="166798798">
    <w:abstractNumId w:val="16"/>
  </w:num>
  <w:num w:numId="17" w16cid:durableId="273824713">
    <w:abstractNumId w:val="13"/>
  </w:num>
  <w:num w:numId="18" w16cid:durableId="1593780881">
    <w:abstractNumId w:val="23"/>
  </w:num>
  <w:num w:numId="19" w16cid:durableId="1198277573">
    <w:abstractNumId w:val="2"/>
  </w:num>
  <w:num w:numId="20" w16cid:durableId="1372652350">
    <w:abstractNumId w:val="12"/>
  </w:num>
  <w:num w:numId="21" w16cid:durableId="105658736">
    <w:abstractNumId w:val="25"/>
  </w:num>
  <w:num w:numId="22" w16cid:durableId="643197943">
    <w:abstractNumId w:val="15"/>
  </w:num>
  <w:num w:numId="23" w16cid:durableId="123235110">
    <w:abstractNumId w:val="17"/>
  </w:num>
  <w:num w:numId="24" w16cid:durableId="361520294">
    <w:abstractNumId w:val="10"/>
  </w:num>
  <w:num w:numId="25" w16cid:durableId="1152328198">
    <w:abstractNumId w:val="27"/>
  </w:num>
  <w:num w:numId="26" w16cid:durableId="813374924">
    <w:abstractNumId w:val="14"/>
  </w:num>
  <w:num w:numId="27" w16cid:durableId="97714776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B2"/>
    <w:rsid w:val="000002D1"/>
    <w:rsid w:val="00002B7F"/>
    <w:rsid w:val="00002CEB"/>
    <w:rsid w:val="00004300"/>
    <w:rsid w:val="0000455E"/>
    <w:rsid w:val="00006EAE"/>
    <w:rsid w:val="00007262"/>
    <w:rsid w:val="0000726A"/>
    <w:rsid w:val="000104C7"/>
    <w:rsid w:val="00010532"/>
    <w:rsid w:val="00011C27"/>
    <w:rsid w:val="0001218C"/>
    <w:rsid w:val="00012198"/>
    <w:rsid w:val="00012E5D"/>
    <w:rsid w:val="00013F45"/>
    <w:rsid w:val="00016863"/>
    <w:rsid w:val="0002252A"/>
    <w:rsid w:val="000232C4"/>
    <w:rsid w:val="000236FF"/>
    <w:rsid w:val="00023A02"/>
    <w:rsid w:val="00023D14"/>
    <w:rsid w:val="00027CDF"/>
    <w:rsid w:val="000310D0"/>
    <w:rsid w:val="000316F9"/>
    <w:rsid w:val="00035394"/>
    <w:rsid w:val="00035835"/>
    <w:rsid w:val="00036743"/>
    <w:rsid w:val="00037B69"/>
    <w:rsid w:val="000403BD"/>
    <w:rsid w:val="0004277B"/>
    <w:rsid w:val="00043D6C"/>
    <w:rsid w:val="000450D7"/>
    <w:rsid w:val="00051321"/>
    <w:rsid w:val="00054B34"/>
    <w:rsid w:val="00054C4C"/>
    <w:rsid w:val="000561D1"/>
    <w:rsid w:val="000620ED"/>
    <w:rsid w:val="00062651"/>
    <w:rsid w:val="00062B76"/>
    <w:rsid w:val="00063706"/>
    <w:rsid w:val="00063A6D"/>
    <w:rsid w:val="00064B94"/>
    <w:rsid w:val="000651D2"/>
    <w:rsid w:val="000656B4"/>
    <w:rsid w:val="00067261"/>
    <w:rsid w:val="00067429"/>
    <w:rsid w:val="00067FC5"/>
    <w:rsid w:val="00072A2D"/>
    <w:rsid w:val="00073B30"/>
    <w:rsid w:val="00074390"/>
    <w:rsid w:val="000807F1"/>
    <w:rsid w:val="00081357"/>
    <w:rsid w:val="000814D6"/>
    <w:rsid w:val="00083661"/>
    <w:rsid w:val="000839B3"/>
    <w:rsid w:val="00083B81"/>
    <w:rsid w:val="00083CFD"/>
    <w:rsid w:val="00084AAD"/>
    <w:rsid w:val="000872EA"/>
    <w:rsid w:val="0009254D"/>
    <w:rsid w:val="0009517C"/>
    <w:rsid w:val="00095615"/>
    <w:rsid w:val="000958AB"/>
    <w:rsid w:val="00097881"/>
    <w:rsid w:val="000A126B"/>
    <w:rsid w:val="000A2418"/>
    <w:rsid w:val="000A4821"/>
    <w:rsid w:val="000A682F"/>
    <w:rsid w:val="000B1507"/>
    <w:rsid w:val="000B16CF"/>
    <w:rsid w:val="000B423C"/>
    <w:rsid w:val="000C0C80"/>
    <w:rsid w:val="000C163D"/>
    <w:rsid w:val="000C2220"/>
    <w:rsid w:val="000C3550"/>
    <w:rsid w:val="000C3D17"/>
    <w:rsid w:val="000C6B2F"/>
    <w:rsid w:val="000D1D55"/>
    <w:rsid w:val="000D1FB8"/>
    <w:rsid w:val="000D3EBB"/>
    <w:rsid w:val="000D7833"/>
    <w:rsid w:val="000E15D5"/>
    <w:rsid w:val="000E72AA"/>
    <w:rsid w:val="000F018A"/>
    <w:rsid w:val="000F3822"/>
    <w:rsid w:val="000F49F6"/>
    <w:rsid w:val="000F4BED"/>
    <w:rsid w:val="000F71FB"/>
    <w:rsid w:val="000F79E8"/>
    <w:rsid w:val="00101A53"/>
    <w:rsid w:val="00104ABD"/>
    <w:rsid w:val="0010506B"/>
    <w:rsid w:val="00105452"/>
    <w:rsid w:val="00106972"/>
    <w:rsid w:val="0010766F"/>
    <w:rsid w:val="00107A89"/>
    <w:rsid w:val="00107F14"/>
    <w:rsid w:val="00110279"/>
    <w:rsid w:val="0011051E"/>
    <w:rsid w:val="00110F8B"/>
    <w:rsid w:val="00113583"/>
    <w:rsid w:val="00113954"/>
    <w:rsid w:val="001142A7"/>
    <w:rsid w:val="00114D52"/>
    <w:rsid w:val="00114FD4"/>
    <w:rsid w:val="001151CD"/>
    <w:rsid w:val="00115733"/>
    <w:rsid w:val="00117479"/>
    <w:rsid w:val="00117503"/>
    <w:rsid w:val="001205F9"/>
    <w:rsid w:val="0012310F"/>
    <w:rsid w:val="001257D4"/>
    <w:rsid w:val="001267EB"/>
    <w:rsid w:val="00127213"/>
    <w:rsid w:val="00137533"/>
    <w:rsid w:val="00141438"/>
    <w:rsid w:val="001427DF"/>
    <w:rsid w:val="001452FD"/>
    <w:rsid w:val="001505E7"/>
    <w:rsid w:val="001516F2"/>
    <w:rsid w:val="00154E88"/>
    <w:rsid w:val="001553E5"/>
    <w:rsid w:val="00157D66"/>
    <w:rsid w:val="0016043F"/>
    <w:rsid w:val="00164E65"/>
    <w:rsid w:val="00164FD2"/>
    <w:rsid w:val="00165908"/>
    <w:rsid w:val="001672BE"/>
    <w:rsid w:val="00171617"/>
    <w:rsid w:val="00173B41"/>
    <w:rsid w:val="00174129"/>
    <w:rsid w:val="00174AA4"/>
    <w:rsid w:val="00175870"/>
    <w:rsid w:val="00175F19"/>
    <w:rsid w:val="001769DA"/>
    <w:rsid w:val="00180120"/>
    <w:rsid w:val="00180A51"/>
    <w:rsid w:val="00182CDA"/>
    <w:rsid w:val="00184DF3"/>
    <w:rsid w:val="00185350"/>
    <w:rsid w:val="0018605B"/>
    <w:rsid w:val="001862FE"/>
    <w:rsid w:val="00190748"/>
    <w:rsid w:val="00191B78"/>
    <w:rsid w:val="00192AFF"/>
    <w:rsid w:val="001931FE"/>
    <w:rsid w:val="00193EEE"/>
    <w:rsid w:val="00195F08"/>
    <w:rsid w:val="001A193E"/>
    <w:rsid w:val="001A1DD5"/>
    <w:rsid w:val="001A37AE"/>
    <w:rsid w:val="001A4169"/>
    <w:rsid w:val="001B05E8"/>
    <w:rsid w:val="001B14A4"/>
    <w:rsid w:val="001B290F"/>
    <w:rsid w:val="001B69B3"/>
    <w:rsid w:val="001C2573"/>
    <w:rsid w:val="001C3C95"/>
    <w:rsid w:val="001C42E7"/>
    <w:rsid w:val="001C50BE"/>
    <w:rsid w:val="001C5B81"/>
    <w:rsid w:val="001C614F"/>
    <w:rsid w:val="001C74C8"/>
    <w:rsid w:val="001D7999"/>
    <w:rsid w:val="001E02D1"/>
    <w:rsid w:val="001E0705"/>
    <w:rsid w:val="001E0E18"/>
    <w:rsid w:val="001E64BF"/>
    <w:rsid w:val="001E693C"/>
    <w:rsid w:val="001E6974"/>
    <w:rsid w:val="001F14BA"/>
    <w:rsid w:val="001F1B03"/>
    <w:rsid w:val="001F635E"/>
    <w:rsid w:val="00200861"/>
    <w:rsid w:val="0020271F"/>
    <w:rsid w:val="0020315D"/>
    <w:rsid w:val="00205803"/>
    <w:rsid w:val="00213E12"/>
    <w:rsid w:val="00221DF0"/>
    <w:rsid w:val="002225E4"/>
    <w:rsid w:val="00223CE1"/>
    <w:rsid w:val="00224988"/>
    <w:rsid w:val="00227F4B"/>
    <w:rsid w:val="00230537"/>
    <w:rsid w:val="00230B41"/>
    <w:rsid w:val="00232401"/>
    <w:rsid w:val="002326F8"/>
    <w:rsid w:val="002327F4"/>
    <w:rsid w:val="002368D6"/>
    <w:rsid w:val="002428AB"/>
    <w:rsid w:val="002439B1"/>
    <w:rsid w:val="00243D00"/>
    <w:rsid w:val="002539EF"/>
    <w:rsid w:val="002561FD"/>
    <w:rsid w:val="00256356"/>
    <w:rsid w:val="00256C3E"/>
    <w:rsid w:val="002570F9"/>
    <w:rsid w:val="00260F9A"/>
    <w:rsid w:val="002632FD"/>
    <w:rsid w:val="00271B3A"/>
    <w:rsid w:val="002731DA"/>
    <w:rsid w:val="00280469"/>
    <w:rsid w:val="002838FF"/>
    <w:rsid w:val="00286150"/>
    <w:rsid w:val="00286315"/>
    <w:rsid w:val="002866AD"/>
    <w:rsid w:val="002901E1"/>
    <w:rsid w:val="00293852"/>
    <w:rsid w:val="00293E64"/>
    <w:rsid w:val="00294248"/>
    <w:rsid w:val="002A0B30"/>
    <w:rsid w:val="002A2DFD"/>
    <w:rsid w:val="002A5577"/>
    <w:rsid w:val="002A56F4"/>
    <w:rsid w:val="002B074B"/>
    <w:rsid w:val="002B131C"/>
    <w:rsid w:val="002B16A4"/>
    <w:rsid w:val="002B4C5B"/>
    <w:rsid w:val="002B5CFD"/>
    <w:rsid w:val="002B6C53"/>
    <w:rsid w:val="002B6F3C"/>
    <w:rsid w:val="002C0371"/>
    <w:rsid w:val="002C1D8A"/>
    <w:rsid w:val="002C2339"/>
    <w:rsid w:val="002C3F1A"/>
    <w:rsid w:val="002C419F"/>
    <w:rsid w:val="002C4B92"/>
    <w:rsid w:val="002C4D7F"/>
    <w:rsid w:val="002D05AB"/>
    <w:rsid w:val="002D15FE"/>
    <w:rsid w:val="002D3BB4"/>
    <w:rsid w:val="002D453A"/>
    <w:rsid w:val="002D57D2"/>
    <w:rsid w:val="002D5A39"/>
    <w:rsid w:val="002D7DFB"/>
    <w:rsid w:val="002E0F50"/>
    <w:rsid w:val="002E45E4"/>
    <w:rsid w:val="002E4E11"/>
    <w:rsid w:val="002E66C8"/>
    <w:rsid w:val="002E6B31"/>
    <w:rsid w:val="002E73C2"/>
    <w:rsid w:val="002F0CC6"/>
    <w:rsid w:val="002F107E"/>
    <w:rsid w:val="002F21F9"/>
    <w:rsid w:val="002F2BBE"/>
    <w:rsid w:val="002F4451"/>
    <w:rsid w:val="002F6158"/>
    <w:rsid w:val="002F635C"/>
    <w:rsid w:val="002F7357"/>
    <w:rsid w:val="002F74CA"/>
    <w:rsid w:val="003013CB"/>
    <w:rsid w:val="00301AFD"/>
    <w:rsid w:val="003046BC"/>
    <w:rsid w:val="0030560F"/>
    <w:rsid w:val="00307AA4"/>
    <w:rsid w:val="00310B75"/>
    <w:rsid w:val="00310BFE"/>
    <w:rsid w:val="003117AF"/>
    <w:rsid w:val="00312BA2"/>
    <w:rsid w:val="00314CD9"/>
    <w:rsid w:val="00320F93"/>
    <w:rsid w:val="00321C01"/>
    <w:rsid w:val="003246CE"/>
    <w:rsid w:val="003257E3"/>
    <w:rsid w:val="00325AA9"/>
    <w:rsid w:val="00325E97"/>
    <w:rsid w:val="003300C0"/>
    <w:rsid w:val="003318C6"/>
    <w:rsid w:val="00332CAE"/>
    <w:rsid w:val="00335B94"/>
    <w:rsid w:val="00335CAA"/>
    <w:rsid w:val="00335FB5"/>
    <w:rsid w:val="00337091"/>
    <w:rsid w:val="00341850"/>
    <w:rsid w:val="00344A79"/>
    <w:rsid w:val="00345436"/>
    <w:rsid w:val="00345C95"/>
    <w:rsid w:val="00346016"/>
    <w:rsid w:val="00347EF2"/>
    <w:rsid w:val="00350C7C"/>
    <w:rsid w:val="00350F5B"/>
    <w:rsid w:val="00356A87"/>
    <w:rsid w:val="00356E1E"/>
    <w:rsid w:val="00357E52"/>
    <w:rsid w:val="0036613A"/>
    <w:rsid w:val="0036746C"/>
    <w:rsid w:val="00367C5B"/>
    <w:rsid w:val="00372656"/>
    <w:rsid w:val="003801C7"/>
    <w:rsid w:val="003803B5"/>
    <w:rsid w:val="00382619"/>
    <w:rsid w:val="00382BB8"/>
    <w:rsid w:val="0038642D"/>
    <w:rsid w:val="00386C14"/>
    <w:rsid w:val="00390972"/>
    <w:rsid w:val="00391AB2"/>
    <w:rsid w:val="00392E9C"/>
    <w:rsid w:val="00397D7D"/>
    <w:rsid w:val="003A0120"/>
    <w:rsid w:val="003A120B"/>
    <w:rsid w:val="003A15AC"/>
    <w:rsid w:val="003A5AFC"/>
    <w:rsid w:val="003A5D55"/>
    <w:rsid w:val="003B22E0"/>
    <w:rsid w:val="003B2D55"/>
    <w:rsid w:val="003B574C"/>
    <w:rsid w:val="003B5EE0"/>
    <w:rsid w:val="003B7065"/>
    <w:rsid w:val="003C10BD"/>
    <w:rsid w:val="003C143B"/>
    <w:rsid w:val="003C27AB"/>
    <w:rsid w:val="003C31AA"/>
    <w:rsid w:val="003C3454"/>
    <w:rsid w:val="003C34A3"/>
    <w:rsid w:val="003C69BC"/>
    <w:rsid w:val="003C72B1"/>
    <w:rsid w:val="003D13F4"/>
    <w:rsid w:val="003D1EE9"/>
    <w:rsid w:val="003D4BD0"/>
    <w:rsid w:val="003D7260"/>
    <w:rsid w:val="003E2BA7"/>
    <w:rsid w:val="003E2EF7"/>
    <w:rsid w:val="003E308F"/>
    <w:rsid w:val="003E75DA"/>
    <w:rsid w:val="003F02C2"/>
    <w:rsid w:val="003F0BB4"/>
    <w:rsid w:val="003F14F8"/>
    <w:rsid w:val="003F5874"/>
    <w:rsid w:val="003F5E53"/>
    <w:rsid w:val="00402A79"/>
    <w:rsid w:val="004037A1"/>
    <w:rsid w:val="00405737"/>
    <w:rsid w:val="004060FA"/>
    <w:rsid w:val="00406412"/>
    <w:rsid w:val="0040693A"/>
    <w:rsid w:val="00407D85"/>
    <w:rsid w:val="00410488"/>
    <w:rsid w:val="00410DE9"/>
    <w:rsid w:val="00411F9A"/>
    <w:rsid w:val="00414311"/>
    <w:rsid w:val="004146D5"/>
    <w:rsid w:val="00416674"/>
    <w:rsid w:val="00425145"/>
    <w:rsid w:val="00427474"/>
    <w:rsid w:val="00431598"/>
    <w:rsid w:val="00431BEF"/>
    <w:rsid w:val="0043211B"/>
    <w:rsid w:val="0043369E"/>
    <w:rsid w:val="00433A51"/>
    <w:rsid w:val="004344A0"/>
    <w:rsid w:val="00443170"/>
    <w:rsid w:val="00443FDE"/>
    <w:rsid w:val="0044468F"/>
    <w:rsid w:val="00446524"/>
    <w:rsid w:val="004479C5"/>
    <w:rsid w:val="00452A7F"/>
    <w:rsid w:val="0045321D"/>
    <w:rsid w:val="00453228"/>
    <w:rsid w:val="0045451B"/>
    <w:rsid w:val="004546AD"/>
    <w:rsid w:val="004548F2"/>
    <w:rsid w:val="00457506"/>
    <w:rsid w:val="00460B79"/>
    <w:rsid w:val="004611B2"/>
    <w:rsid w:val="00461993"/>
    <w:rsid w:val="00461F06"/>
    <w:rsid w:val="00462FF7"/>
    <w:rsid w:val="00463209"/>
    <w:rsid w:val="00466E17"/>
    <w:rsid w:val="0047011E"/>
    <w:rsid w:val="00470194"/>
    <w:rsid w:val="00470EF6"/>
    <w:rsid w:val="0048136D"/>
    <w:rsid w:val="004813B8"/>
    <w:rsid w:val="004825CB"/>
    <w:rsid w:val="00482FDC"/>
    <w:rsid w:val="00485706"/>
    <w:rsid w:val="00486E61"/>
    <w:rsid w:val="00490B7E"/>
    <w:rsid w:val="004922B7"/>
    <w:rsid w:val="004933CC"/>
    <w:rsid w:val="004933FF"/>
    <w:rsid w:val="00493A8D"/>
    <w:rsid w:val="004949EA"/>
    <w:rsid w:val="00495560"/>
    <w:rsid w:val="004A0AB5"/>
    <w:rsid w:val="004A2F22"/>
    <w:rsid w:val="004A2FCE"/>
    <w:rsid w:val="004A394D"/>
    <w:rsid w:val="004A436F"/>
    <w:rsid w:val="004B2666"/>
    <w:rsid w:val="004B42BE"/>
    <w:rsid w:val="004B4347"/>
    <w:rsid w:val="004B45EA"/>
    <w:rsid w:val="004B5935"/>
    <w:rsid w:val="004B74E5"/>
    <w:rsid w:val="004C0F25"/>
    <w:rsid w:val="004C4ACD"/>
    <w:rsid w:val="004C7A51"/>
    <w:rsid w:val="004D41AA"/>
    <w:rsid w:val="004D508C"/>
    <w:rsid w:val="004D6975"/>
    <w:rsid w:val="004D6C25"/>
    <w:rsid w:val="004D70CA"/>
    <w:rsid w:val="004E0C26"/>
    <w:rsid w:val="004E0F28"/>
    <w:rsid w:val="004E73A9"/>
    <w:rsid w:val="004F1BEF"/>
    <w:rsid w:val="004F394D"/>
    <w:rsid w:val="004F6860"/>
    <w:rsid w:val="005002EC"/>
    <w:rsid w:val="0050048A"/>
    <w:rsid w:val="0050360C"/>
    <w:rsid w:val="005055A7"/>
    <w:rsid w:val="00505825"/>
    <w:rsid w:val="00506993"/>
    <w:rsid w:val="00510608"/>
    <w:rsid w:val="005118DD"/>
    <w:rsid w:val="00514A6F"/>
    <w:rsid w:val="005151E6"/>
    <w:rsid w:val="005205CD"/>
    <w:rsid w:val="00522099"/>
    <w:rsid w:val="00524716"/>
    <w:rsid w:val="005272A2"/>
    <w:rsid w:val="005307BE"/>
    <w:rsid w:val="0053118E"/>
    <w:rsid w:val="005330DA"/>
    <w:rsid w:val="00533FBA"/>
    <w:rsid w:val="00537B65"/>
    <w:rsid w:val="00546BD4"/>
    <w:rsid w:val="00550041"/>
    <w:rsid w:val="0055117F"/>
    <w:rsid w:val="005511B7"/>
    <w:rsid w:val="005541BA"/>
    <w:rsid w:val="00554E9D"/>
    <w:rsid w:val="00555E60"/>
    <w:rsid w:val="00556D6E"/>
    <w:rsid w:val="00557B5B"/>
    <w:rsid w:val="00557D0B"/>
    <w:rsid w:val="00557E1F"/>
    <w:rsid w:val="00561E13"/>
    <w:rsid w:val="005627A2"/>
    <w:rsid w:val="00562892"/>
    <w:rsid w:val="005641E6"/>
    <w:rsid w:val="005660AB"/>
    <w:rsid w:val="0056677C"/>
    <w:rsid w:val="00567EAC"/>
    <w:rsid w:val="00570782"/>
    <w:rsid w:val="00572FBD"/>
    <w:rsid w:val="005745CF"/>
    <w:rsid w:val="005759A8"/>
    <w:rsid w:val="00577560"/>
    <w:rsid w:val="00582743"/>
    <w:rsid w:val="00584F32"/>
    <w:rsid w:val="00585A58"/>
    <w:rsid w:val="00587221"/>
    <w:rsid w:val="005879D6"/>
    <w:rsid w:val="00591B97"/>
    <w:rsid w:val="00592FAA"/>
    <w:rsid w:val="0059318D"/>
    <w:rsid w:val="00593663"/>
    <w:rsid w:val="00594B63"/>
    <w:rsid w:val="00595A44"/>
    <w:rsid w:val="00596504"/>
    <w:rsid w:val="005971F1"/>
    <w:rsid w:val="005A1F8B"/>
    <w:rsid w:val="005A272F"/>
    <w:rsid w:val="005A585B"/>
    <w:rsid w:val="005A6152"/>
    <w:rsid w:val="005A6785"/>
    <w:rsid w:val="005B0106"/>
    <w:rsid w:val="005B2539"/>
    <w:rsid w:val="005C0381"/>
    <w:rsid w:val="005C0D01"/>
    <w:rsid w:val="005C1187"/>
    <w:rsid w:val="005C15AA"/>
    <w:rsid w:val="005C233B"/>
    <w:rsid w:val="005C6A46"/>
    <w:rsid w:val="005D1E37"/>
    <w:rsid w:val="005D5DAB"/>
    <w:rsid w:val="005D6018"/>
    <w:rsid w:val="005D67B9"/>
    <w:rsid w:val="005D6F7C"/>
    <w:rsid w:val="005D7737"/>
    <w:rsid w:val="005E0B8B"/>
    <w:rsid w:val="005E0D34"/>
    <w:rsid w:val="005E3158"/>
    <w:rsid w:val="005E3553"/>
    <w:rsid w:val="005E365A"/>
    <w:rsid w:val="005E497D"/>
    <w:rsid w:val="005E52C0"/>
    <w:rsid w:val="005E5829"/>
    <w:rsid w:val="005F062A"/>
    <w:rsid w:val="005F08AB"/>
    <w:rsid w:val="005F1145"/>
    <w:rsid w:val="005F23A2"/>
    <w:rsid w:val="005F2908"/>
    <w:rsid w:val="005F50BA"/>
    <w:rsid w:val="005F737F"/>
    <w:rsid w:val="00601066"/>
    <w:rsid w:val="006046C5"/>
    <w:rsid w:val="0060632A"/>
    <w:rsid w:val="006065CF"/>
    <w:rsid w:val="0061016B"/>
    <w:rsid w:val="00611D24"/>
    <w:rsid w:val="006145EB"/>
    <w:rsid w:val="00615026"/>
    <w:rsid w:val="00616C78"/>
    <w:rsid w:val="006174CF"/>
    <w:rsid w:val="0061788B"/>
    <w:rsid w:val="006217D1"/>
    <w:rsid w:val="00622627"/>
    <w:rsid w:val="006226AC"/>
    <w:rsid w:val="00624D4E"/>
    <w:rsid w:val="00626558"/>
    <w:rsid w:val="006305FD"/>
    <w:rsid w:val="0063090C"/>
    <w:rsid w:val="006309A3"/>
    <w:rsid w:val="006311D4"/>
    <w:rsid w:val="00631EF5"/>
    <w:rsid w:val="00633B20"/>
    <w:rsid w:val="00637CAA"/>
    <w:rsid w:val="00641042"/>
    <w:rsid w:val="006417D8"/>
    <w:rsid w:val="00642D90"/>
    <w:rsid w:val="0065054C"/>
    <w:rsid w:val="00651A13"/>
    <w:rsid w:val="006566D1"/>
    <w:rsid w:val="00657B56"/>
    <w:rsid w:val="0066135C"/>
    <w:rsid w:val="0066177B"/>
    <w:rsid w:val="006643EF"/>
    <w:rsid w:val="00664959"/>
    <w:rsid w:val="00666537"/>
    <w:rsid w:val="006667AF"/>
    <w:rsid w:val="006674E4"/>
    <w:rsid w:val="00670F9A"/>
    <w:rsid w:val="006710FD"/>
    <w:rsid w:val="00672ABF"/>
    <w:rsid w:val="00673866"/>
    <w:rsid w:val="0067398C"/>
    <w:rsid w:val="00673C9E"/>
    <w:rsid w:val="0067597C"/>
    <w:rsid w:val="00677B2C"/>
    <w:rsid w:val="00680984"/>
    <w:rsid w:val="0068161D"/>
    <w:rsid w:val="00682644"/>
    <w:rsid w:val="00682A61"/>
    <w:rsid w:val="00682BC3"/>
    <w:rsid w:val="00682D45"/>
    <w:rsid w:val="00684571"/>
    <w:rsid w:val="0069098A"/>
    <w:rsid w:val="006920AD"/>
    <w:rsid w:val="006937B4"/>
    <w:rsid w:val="0069527A"/>
    <w:rsid w:val="0069576D"/>
    <w:rsid w:val="00695AD2"/>
    <w:rsid w:val="006A0126"/>
    <w:rsid w:val="006A3145"/>
    <w:rsid w:val="006B19C5"/>
    <w:rsid w:val="006B4CD7"/>
    <w:rsid w:val="006B6393"/>
    <w:rsid w:val="006B6C1A"/>
    <w:rsid w:val="006B751B"/>
    <w:rsid w:val="006C181A"/>
    <w:rsid w:val="006C1961"/>
    <w:rsid w:val="006C2999"/>
    <w:rsid w:val="006C2DAC"/>
    <w:rsid w:val="006C3184"/>
    <w:rsid w:val="006C4F00"/>
    <w:rsid w:val="006D1FCE"/>
    <w:rsid w:val="006D3F77"/>
    <w:rsid w:val="006D53EF"/>
    <w:rsid w:val="006D5F4B"/>
    <w:rsid w:val="006D60FA"/>
    <w:rsid w:val="006E1FCA"/>
    <w:rsid w:val="006E27DF"/>
    <w:rsid w:val="006E3197"/>
    <w:rsid w:val="006E4BF5"/>
    <w:rsid w:val="006E7270"/>
    <w:rsid w:val="006F7555"/>
    <w:rsid w:val="00700011"/>
    <w:rsid w:val="0070174F"/>
    <w:rsid w:val="0070187D"/>
    <w:rsid w:val="00703019"/>
    <w:rsid w:val="007030CF"/>
    <w:rsid w:val="00703124"/>
    <w:rsid w:val="007079BD"/>
    <w:rsid w:val="00711AA9"/>
    <w:rsid w:val="00711AD9"/>
    <w:rsid w:val="00712E6C"/>
    <w:rsid w:val="00713407"/>
    <w:rsid w:val="007138A4"/>
    <w:rsid w:val="00714AF3"/>
    <w:rsid w:val="0071626C"/>
    <w:rsid w:val="007164C3"/>
    <w:rsid w:val="0072093E"/>
    <w:rsid w:val="00720E14"/>
    <w:rsid w:val="00721DEA"/>
    <w:rsid w:val="007246DB"/>
    <w:rsid w:val="00730790"/>
    <w:rsid w:val="0073130E"/>
    <w:rsid w:val="007314C2"/>
    <w:rsid w:val="00731E3A"/>
    <w:rsid w:val="0073643C"/>
    <w:rsid w:val="007404CF"/>
    <w:rsid w:val="0074179F"/>
    <w:rsid w:val="00746AAF"/>
    <w:rsid w:val="00751258"/>
    <w:rsid w:val="0075281C"/>
    <w:rsid w:val="0075606F"/>
    <w:rsid w:val="00756185"/>
    <w:rsid w:val="007618EB"/>
    <w:rsid w:val="00761F93"/>
    <w:rsid w:val="00762DAB"/>
    <w:rsid w:val="00762F90"/>
    <w:rsid w:val="00767119"/>
    <w:rsid w:val="0076728E"/>
    <w:rsid w:val="00767D43"/>
    <w:rsid w:val="00771A2F"/>
    <w:rsid w:val="00773336"/>
    <w:rsid w:val="0077495E"/>
    <w:rsid w:val="00776083"/>
    <w:rsid w:val="00776654"/>
    <w:rsid w:val="00776E77"/>
    <w:rsid w:val="00777F2A"/>
    <w:rsid w:val="007801C7"/>
    <w:rsid w:val="00780601"/>
    <w:rsid w:val="007810A0"/>
    <w:rsid w:val="00784278"/>
    <w:rsid w:val="0078616A"/>
    <w:rsid w:val="00786276"/>
    <w:rsid w:val="00790026"/>
    <w:rsid w:val="00791B14"/>
    <w:rsid w:val="007924FF"/>
    <w:rsid w:val="00792E01"/>
    <w:rsid w:val="00793558"/>
    <w:rsid w:val="007937BC"/>
    <w:rsid w:val="00795445"/>
    <w:rsid w:val="007960AE"/>
    <w:rsid w:val="00796948"/>
    <w:rsid w:val="00797E42"/>
    <w:rsid w:val="007A0850"/>
    <w:rsid w:val="007A10DD"/>
    <w:rsid w:val="007A1719"/>
    <w:rsid w:val="007A1DAC"/>
    <w:rsid w:val="007A324B"/>
    <w:rsid w:val="007A575E"/>
    <w:rsid w:val="007B0866"/>
    <w:rsid w:val="007C0483"/>
    <w:rsid w:val="007C0EF9"/>
    <w:rsid w:val="007C1AF5"/>
    <w:rsid w:val="007C23CE"/>
    <w:rsid w:val="007C2E85"/>
    <w:rsid w:val="007C30DC"/>
    <w:rsid w:val="007C3F45"/>
    <w:rsid w:val="007C6730"/>
    <w:rsid w:val="007C6A7C"/>
    <w:rsid w:val="007D0371"/>
    <w:rsid w:val="007D07B9"/>
    <w:rsid w:val="007D5940"/>
    <w:rsid w:val="007D777C"/>
    <w:rsid w:val="007E03B6"/>
    <w:rsid w:val="007E0878"/>
    <w:rsid w:val="007E1F8D"/>
    <w:rsid w:val="007E2CD2"/>
    <w:rsid w:val="007E368B"/>
    <w:rsid w:val="007E47AA"/>
    <w:rsid w:val="007E483A"/>
    <w:rsid w:val="007F486F"/>
    <w:rsid w:val="00800AFF"/>
    <w:rsid w:val="008032DB"/>
    <w:rsid w:val="00804E49"/>
    <w:rsid w:val="008070A3"/>
    <w:rsid w:val="00807BC1"/>
    <w:rsid w:val="00807E6E"/>
    <w:rsid w:val="00810CE8"/>
    <w:rsid w:val="00813EE8"/>
    <w:rsid w:val="00817051"/>
    <w:rsid w:val="0082299D"/>
    <w:rsid w:val="00824AA0"/>
    <w:rsid w:val="008259A6"/>
    <w:rsid w:val="00830FF9"/>
    <w:rsid w:val="0083392C"/>
    <w:rsid w:val="00834B78"/>
    <w:rsid w:val="00835BB3"/>
    <w:rsid w:val="008362AA"/>
    <w:rsid w:val="00837264"/>
    <w:rsid w:val="008373D2"/>
    <w:rsid w:val="00843BDF"/>
    <w:rsid w:val="008459F8"/>
    <w:rsid w:val="0085165F"/>
    <w:rsid w:val="00851955"/>
    <w:rsid w:val="008524D7"/>
    <w:rsid w:val="008540C1"/>
    <w:rsid w:val="0085433A"/>
    <w:rsid w:val="00857697"/>
    <w:rsid w:val="00857E1E"/>
    <w:rsid w:val="00861992"/>
    <w:rsid w:val="0086231B"/>
    <w:rsid w:val="00864611"/>
    <w:rsid w:val="00864664"/>
    <w:rsid w:val="00871DE1"/>
    <w:rsid w:val="0087383F"/>
    <w:rsid w:val="0087524F"/>
    <w:rsid w:val="0087621C"/>
    <w:rsid w:val="00877091"/>
    <w:rsid w:val="00877B4C"/>
    <w:rsid w:val="00877F28"/>
    <w:rsid w:val="00882088"/>
    <w:rsid w:val="00887B7A"/>
    <w:rsid w:val="00890319"/>
    <w:rsid w:val="00890BED"/>
    <w:rsid w:val="008928D9"/>
    <w:rsid w:val="008A0BE0"/>
    <w:rsid w:val="008A0C11"/>
    <w:rsid w:val="008A14AA"/>
    <w:rsid w:val="008B03C0"/>
    <w:rsid w:val="008B5F24"/>
    <w:rsid w:val="008C0141"/>
    <w:rsid w:val="008C4E0B"/>
    <w:rsid w:val="008D12D9"/>
    <w:rsid w:val="008D3FA9"/>
    <w:rsid w:val="008D5C19"/>
    <w:rsid w:val="008D6880"/>
    <w:rsid w:val="008D7EFB"/>
    <w:rsid w:val="008E08FE"/>
    <w:rsid w:val="008E2629"/>
    <w:rsid w:val="008E6755"/>
    <w:rsid w:val="008F12F7"/>
    <w:rsid w:val="008F187E"/>
    <w:rsid w:val="008F2026"/>
    <w:rsid w:val="008F4D26"/>
    <w:rsid w:val="008F6FE1"/>
    <w:rsid w:val="0090056B"/>
    <w:rsid w:val="00902BC3"/>
    <w:rsid w:val="00903CA0"/>
    <w:rsid w:val="009047F6"/>
    <w:rsid w:val="00906138"/>
    <w:rsid w:val="0091231F"/>
    <w:rsid w:val="009137E8"/>
    <w:rsid w:val="00913B41"/>
    <w:rsid w:val="00916EC6"/>
    <w:rsid w:val="00917AC3"/>
    <w:rsid w:val="00920866"/>
    <w:rsid w:val="009208CC"/>
    <w:rsid w:val="009220A2"/>
    <w:rsid w:val="0092216E"/>
    <w:rsid w:val="00934FCD"/>
    <w:rsid w:val="00935CA8"/>
    <w:rsid w:val="009371E7"/>
    <w:rsid w:val="00937FE9"/>
    <w:rsid w:val="009413C9"/>
    <w:rsid w:val="009420C5"/>
    <w:rsid w:val="00942210"/>
    <w:rsid w:val="0094513B"/>
    <w:rsid w:val="00945446"/>
    <w:rsid w:val="009467FE"/>
    <w:rsid w:val="00951E9B"/>
    <w:rsid w:val="00957C64"/>
    <w:rsid w:val="00961596"/>
    <w:rsid w:val="0096566F"/>
    <w:rsid w:val="00965913"/>
    <w:rsid w:val="00965D60"/>
    <w:rsid w:val="00966C39"/>
    <w:rsid w:val="0096759E"/>
    <w:rsid w:val="00967FF3"/>
    <w:rsid w:val="00976BC3"/>
    <w:rsid w:val="009821B2"/>
    <w:rsid w:val="0098295F"/>
    <w:rsid w:val="00982B0B"/>
    <w:rsid w:val="00984959"/>
    <w:rsid w:val="00984F78"/>
    <w:rsid w:val="00985709"/>
    <w:rsid w:val="00985F4B"/>
    <w:rsid w:val="00987676"/>
    <w:rsid w:val="009934E6"/>
    <w:rsid w:val="00993535"/>
    <w:rsid w:val="00993C65"/>
    <w:rsid w:val="0099408E"/>
    <w:rsid w:val="009944D1"/>
    <w:rsid w:val="009A5872"/>
    <w:rsid w:val="009A599F"/>
    <w:rsid w:val="009A7047"/>
    <w:rsid w:val="009B0B0D"/>
    <w:rsid w:val="009B16E8"/>
    <w:rsid w:val="009B2BE0"/>
    <w:rsid w:val="009B2D89"/>
    <w:rsid w:val="009B2F9F"/>
    <w:rsid w:val="009B3CC1"/>
    <w:rsid w:val="009B6510"/>
    <w:rsid w:val="009B7C05"/>
    <w:rsid w:val="009C007F"/>
    <w:rsid w:val="009C0A48"/>
    <w:rsid w:val="009C5A23"/>
    <w:rsid w:val="009C655E"/>
    <w:rsid w:val="009D15E4"/>
    <w:rsid w:val="009D1A28"/>
    <w:rsid w:val="009D1F3D"/>
    <w:rsid w:val="009D6C79"/>
    <w:rsid w:val="009E1720"/>
    <w:rsid w:val="009E5D08"/>
    <w:rsid w:val="009F08F4"/>
    <w:rsid w:val="009F2CFE"/>
    <w:rsid w:val="009F35DF"/>
    <w:rsid w:val="009F3901"/>
    <w:rsid w:val="009F77AC"/>
    <w:rsid w:val="00A00794"/>
    <w:rsid w:val="00A01A6D"/>
    <w:rsid w:val="00A01F29"/>
    <w:rsid w:val="00A0372B"/>
    <w:rsid w:val="00A0414C"/>
    <w:rsid w:val="00A0466C"/>
    <w:rsid w:val="00A06948"/>
    <w:rsid w:val="00A07140"/>
    <w:rsid w:val="00A07503"/>
    <w:rsid w:val="00A104D1"/>
    <w:rsid w:val="00A10CCC"/>
    <w:rsid w:val="00A11364"/>
    <w:rsid w:val="00A115AD"/>
    <w:rsid w:val="00A11969"/>
    <w:rsid w:val="00A119D7"/>
    <w:rsid w:val="00A13EB9"/>
    <w:rsid w:val="00A1423B"/>
    <w:rsid w:val="00A14D13"/>
    <w:rsid w:val="00A17A23"/>
    <w:rsid w:val="00A22C6F"/>
    <w:rsid w:val="00A24CE7"/>
    <w:rsid w:val="00A24D54"/>
    <w:rsid w:val="00A24DA0"/>
    <w:rsid w:val="00A2527C"/>
    <w:rsid w:val="00A31070"/>
    <w:rsid w:val="00A324A2"/>
    <w:rsid w:val="00A346A3"/>
    <w:rsid w:val="00A35734"/>
    <w:rsid w:val="00A41502"/>
    <w:rsid w:val="00A41C0E"/>
    <w:rsid w:val="00A4476B"/>
    <w:rsid w:val="00A45F40"/>
    <w:rsid w:val="00A51310"/>
    <w:rsid w:val="00A54288"/>
    <w:rsid w:val="00A54540"/>
    <w:rsid w:val="00A54698"/>
    <w:rsid w:val="00A57CD5"/>
    <w:rsid w:val="00A600EC"/>
    <w:rsid w:val="00A60483"/>
    <w:rsid w:val="00A612A8"/>
    <w:rsid w:val="00A614AB"/>
    <w:rsid w:val="00A627A0"/>
    <w:rsid w:val="00A64126"/>
    <w:rsid w:val="00A64D38"/>
    <w:rsid w:val="00A651C8"/>
    <w:rsid w:val="00A65B35"/>
    <w:rsid w:val="00A7031D"/>
    <w:rsid w:val="00A72F4E"/>
    <w:rsid w:val="00A73A6B"/>
    <w:rsid w:val="00A73F39"/>
    <w:rsid w:val="00A743ED"/>
    <w:rsid w:val="00A8047C"/>
    <w:rsid w:val="00A8114D"/>
    <w:rsid w:val="00A830CC"/>
    <w:rsid w:val="00A84261"/>
    <w:rsid w:val="00A85DD8"/>
    <w:rsid w:val="00A87B98"/>
    <w:rsid w:val="00A945FE"/>
    <w:rsid w:val="00A947F3"/>
    <w:rsid w:val="00A9567A"/>
    <w:rsid w:val="00A969A4"/>
    <w:rsid w:val="00AA2982"/>
    <w:rsid w:val="00AA2E94"/>
    <w:rsid w:val="00AA3FD3"/>
    <w:rsid w:val="00AA446F"/>
    <w:rsid w:val="00AA55B7"/>
    <w:rsid w:val="00AA5855"/>
    <w:rsid w:val="00AB0166"/>
    <w:rsid w:val="00AB26B6"/>
    <w:rsid w:val="00AB48A0"/>
    <w:rsid w:val="00AB4D64"/>
    <w:rsid w:val="00AB5EBD"/>
    <w:rsid w:val="00AC19C9"/>
    <w:rsid w:val="00AC1E43"/>
    <w:rsid w:val="00AC23AC"/>
    <w:rsid w:val="00AC4955"/>
    <w:rsid w:val="00AC6829"/>
    <w:rsid w:val="00AC69A8"/>
    <w:rsid w:val="00AC7AF1"/>
    <w:rsid w:val="00AD0F7A"/>
    <w:rsid w:val="00AD25B4"/>
    <w:rsid w:val="00AD5EC2"/>
    <w:rsid w:val="00AD68F2"/>
    <w:rsid w:val="00AE255E"/>
    <w:rsid w:val="00AE4146"/>
    <w:rsid w:val="00AE4E5B"/>
    <w:rsid w:val="00AE5354"/>
    <w:rsid w:val="00AF2209"/>
    <w:rsid w:val="00AF26C1"/>
    <w:rsid w:val="00AF454D"/>
    <w:rsid w:val="00AF498A"/>
    <w:rsid w:val="00AF4CF5"/>
    <w:rsid w:val="00AF5AF0"/>
    <w:rsid w:val="00AF6680"/>
    <w:rsid w:val="00B0053A"/>
    <w:rsid w:val="00B008FA"/>
    <w:rsid w:val="00B03866"/>
    <w:rsid w:val="00B05D20"/>
    <w:rsid w:val="00B065D7"/>
    <w:rsid w:val="00B066BD"/>
    <w:rsid w:val="00B11FCB"/>
    <w:rsid w:val="00B14277"/>
    <w:rsid w:val="00B14804"/>
    <w:rsid w:val="00B1593E"/>
    <w:rsid w:val="00B16F52"/>
    <w:rsid w:val="00B17726"/>
    <w:rsid w:val="00B203F7"/>
    <w:rsid w:val="00B20D66"/>
    <w:rsid w:val="00B21D44"/>
    <w:rsid w:val="00B21EB6"/>
    <w:rsid w:val="00B24812"/>
    <w:rsid w:val="00B26029"/>
    <w:rsid w:val="00B27545"/>
    <w:rsid w:val="00B34B21"/>
    <w:rsid w:val="00B34FD3"/>
    <w:rsid w:val="00B368E1"/>
    <w:rsid w:val="00B432D1"/>
    <w:rsid w:val="00B4390B"/>
    <w:rsid w:val="00B50FD9"/>
    <w:rsid w:val="00B5274D"/>
    <w:rsid w:val="00B5360A"/>
    <w:rsid w:val="00B53A18"/>
    <w:rsid w:val="00B5777D"/>
    <w:rsid w:val="00B609CA"/>
    <w:rsid w:val="00B655D0"/>
    <w:rsid w:val="00B662E0"/>
    <w:rsid w:val="00B70081"/>
    <w:rsid w:val="00B729B5"/>
    <w:rsid w:val="00B7363D"/>
    <w:rsid w:val="00B7408A"/>
    <w:rsid w:val="00B75CF8"/>
    <w:rsid w:val="00B76AB2"/>
    <w:rsid w:val="00B81A9F"/>
    <w:rsid w:val="00B825A0"/>
    <w:rsid w:val="00B825B9"/>
    <w:rsid w:val="00B82FCC"/>
    <w:rsid w:val="00B8329C"/>
    <w:rsid w:val="00B86262"/>
    <w:rsid w:val="00B86C19"/>
    <w:rsid w:val="00B87059"/>
    <w:rsid w:val="00B87AE8"/>
    <w:rsid w:val="00B9174E"/>
    <w:rsid w:val="00B927A6"/>
    <w:rsid w:val="00B92DC9"/>
    <w:rsid w:val="00B94F8E"/>
    <w:rsid w:val="00B96EEE"/>
    <w:rsid w:val="00B9757E"/>
    <w:rsid w:val="00BA0AF7"/>
    <w:rsid w:val="00BA2748"/>
    <w:rsid w:val="00BA3A43"/>
    <w:rsid w:val="00BA5657"/>
    <w:rsid w:val="00BA6D1D"/>
    <w:rsid w:val="00BB400F"/>
    <w:rsid w:val="00BB405C"/>
    <w:rsid w:val="00BB59A0"/>
    <w:rsid w:val="00BB7D33"/>
    <w:rsid w:val="00BB7F98"/>
    <w:rsid w:val="00BC0198"/>
    <w:rsid w:val="00BC2B5A"/>
    <w:rsid w:val="00BC2D91"/>
    <w:rsid w:val="00BC3691"/>
    <w:rsid w:val="00BC4FE8"/>
    <w:rsid w:val="00BC68F5"/>
    <w:rsid w:val="00BC772A"/>
    <w:rsid w:val="00BC7D9A"/>
    <w:rsid w:val="00BD22FE"/>
    <w:rsid w:val="00BD281A"/>
    <w:rsid w:val="00BD3464"/>
    <w:rsid w:val="00BD516F"/>
    <w:rsid w:val="00BD778C"/>
    <w:rsid w:val="00BE13F2"/>
    <w:rsid w:val="00BE2ED6"/>
    <w:rsid w:val="00BE5655"/>
    <w:rsid w:val="00BE7AAF"/>
    <w:rsid w:val="00BF3A22"/>
    <w:rsid w:val="00BF5A6F"/>
    <w:rsid w:val="00C00207"/>
    <w:rsid w:val="00C00325"/>
    <w:rsid w:val="00C029B2"/>
    <w:rsid w:val="00C05FDD"/>
    <w:rsid w:val="00C06588"/>
    <w:rsid w:val="00C072AC"/>
    <w:rsid w:val="00C11F16"/>
    <w:rsid w:val="00C12F83"/>
    <w:rsid w:val="00C13319"/>
    <w:rsid w:val="00C13B4A"/>
    <w:rsid w:val="00C14251"/>
    <w:rsid w:val="00C14CC1"/>
    <w:rsid w:val="00C16BED"/>
    <w:rsid w:val="00C16FCE"/>
    <w:rsid w:val="00C173B2"/>
    <w:rsid w:val="00C17E23"/>
    <w:rsid w:val="00C221B6"/>
    <w:rsid w:val="00C23C7A"/>
    <w:rsid w:val="00C26294"/>
    <w:rsid w:val="00C26E90"/>
    <w:rsid w:val="00C26FD6"/>
    <w:rsid w:val="00C314F7"/>
    <w:rsid w:val="00C334DB"/>
    <w:rsid w:val="00C35A29"/>
    <w:rsid w:val="00C37773"/>
    <w:rsid w:val="00C37F56"/>
    <w:rsid w:val="00C402FA"/>
    <w:rsid w:val="00C40DD1"/>
    <w:rsid w:val="00C430CF"/>
    <w:rsid w:val="00C448DF"/>
    <w:rsid w:val="00C47716"/>
    <w:rsid w:val="00C52741"/>
    <w:rsid w:val="00C53980"/>
    <w:rsid w:val="00C5547F"/>
    <w:rsid w:val="00C55B95"/>
    <w:rsid w:val="00C5607D"/>
    <w:rsid w:val="00C577CE"/>
    <w:rsid w:val="00C60F1F"/>
    <w:rsid w:val="00C61085"/>
    <w:rsid w:val="00C628AC"/>
    <w:rsid w:val="00C6485B"/>
    <w:rsid w:val="00C65E98"/>
    <w:rsid w:val="00C66649"/>
    <w:rsid w:val="00C70789"/>
    <w:rsid w:val="00C723EF"/>
    <w:rsid w:val="00C7457C"/>
    <w:rsid w:val="00C7515A"/>
    <w:rsid w:val="00C759BC"/>
    <w:rsid w:val="00C761CC"/>
    <w:rsid w:val="00C77660"/>
    <w:rsid w:val="00C80193"/>
    <w:rsid w:val="00C82947"/>
    <w:rsid w:val="00C85375"/>
    <w:rsid w:val="00C8763C"/>
    <w:rsid w:val="00C87FA3"/>
    <w:rsid w:val="00C93727"/>
    <w:rsid w:val="00C93920"/>
    <w:rsid w:val="00C94B75"/>
    <w:rsid w:val="00C96499"/>
    <w:rsid w:val="00C97F8B"/>
    <w:rsid w:val="00CA3CEB"/>
    <w:rsid w:val="00CA550E"/>
    <w:rsid w:val="00CB12EB"/>
    <w:rsid w:val="00CB1F34"/>
    <w:rsid w:val="00CB44F4"/>
    <w:rsid w:val="00CB4B2B"/>
    <w:rsid w:val="00CB5337"/>
    <w:rsid w:val="00CC0206"/>
    <w:rsid w:val="00CC164D"/>
    <w:rsid w:val="00CC1C55"/>
    <w:rsid w:val="00CC3636"/>
    <w:rsid w:val="00CC37EA"/>
    <w:rsid w:val="00CC5B24"/>
    <w:rsid w:val="00CC777B"/>
    <w:rsid w:val="00CD0AEB"/>
    <w:rsid w:val="00CD1066"/>
    <w:rsid w:val="00CD3183"/>
    <w:rsid w:val="00CD329B"/>
    <w:rsid w:val="00CD407B"/>
    <w:rsid w:val="00CD41BB"/>
    <w:rsid w:val="00CD483C"/>
    <w:rsid w:val="00CD549B"/>
    <w:rsid w:val="00CD6E8C"/>
    <w:rsid w:val="00CE23D5"/>
    <w:rsid w:val="00CE2A99"/>
    <w:rsid w:val="00CE4748"/>
    <w:rsid w:val="00CE5123"/>
    <w:rsid w:val="00CE5876"/>
    <w:rsid w:val="00CE61A5"/>
    <w:rsid w:val="00CE7B78"/>
    <w:rsid w:val="00CF041A"/>
    <w:rsid w:val="00CF115C"/>
    <w:rsid w:val="00CF1589"/>
    <w:rsid w:val="00CF2377"/>
    <w:rsid w:val="00CF56D8"/>
    <w:rsid w:val="00D004F8"/>
    <w:rsid w:val="00D00F83"/>
    <w:rsid w:val="00D01597"/>
    <w:rsid w:val="00D03C02"/>
    <w:rsid w:val="00D04582"/>
    <w:rsid w:val="00D04CB9"/>
    <w:rsid w:val="00D0512F"/>
    <w:rsid w:val="00D060D3"/>
    <w:rsid w:val="00D071B7"/>
    <w:rsid w:val="00D07BA1"/>
    <w:rsid w:val="00D07F36"/>
    <w:rsid w:val="00D11651"/>
    <w:rsid w:val="00D15D1A"/>
    <w:rsid w:val="00D22487"/>
    <w:rsid w:val="00D2583B"/>
    <w:rsid w:val="00D270C8"/>
    <w:rsid w:val="00D325EA"/>
    <w:rsid w:val="00D33D51"/>
    <w:rsid w:val="00D34690"/>
    <w:rsid w:val="00D35D55"/>
    <w:rsid w:val="00D426D7"/>
    <w:rsid w:val="00D42BB4"/>
    <w:rsid w:val="00D44EE4"/>
    <w:rsid w:val="00D44FBF"/>
    <w:rsid w:val="00D45D87"/>
    <w:rsid w:val="00D46874"/>
    <w:rsid w:val="00D46B9F"/>
    <w:rsid w:val="00D471F7"/>
    <w:rsid w:val="00D474DC"/>
    <w:rsid w:val="00D47AC6"/>
    <w:rsid w:val="00D55647"/>
    <w:rsid w:val="00D60790"/>
    <w:rsid w:val="00D617B0"/>
    <w:rsid w:val="00D64559"/>
    <w:rsid w:val="00D6459A"/>
    <w:rsid w:val="00D646B2"/>
    <w:rsid w:val="00D64AA5"/>
    <w:rsid w:val="00D672F6"/>
    <w:rsid w:val="00D709F9"/>
    <w:rsid w:val="00D712F0"/>
    <w:rsid w:val="00D71499"/>
    <w:rsid w:val="00D73033"/>
    <w:rsid w:val="00D73610"/>
    <w:rsid w:val="00D7380C"/>
    <w:rsid w:val="00D77A99"/>
    <w:rsid w:val="00D804DE"/>
    <w:rsid w:val="00D83A26"/>
    <w:rsid w:val="00D84C8D"/>
    <w:rsid w:val="00D90C1F"/>
    <w:rsid w:val="00DA04F1"/>
    <w:rsid w:val="00DA1DF9"/>
    <w:rsid w:val="00DB0BD4"/>
    <w:rsid w:val="00DB3E00"/>
    <w:rsid w:val="00DB466C"/>
    <w:rsid w:val="00DB47D6"/>
    <w:rsid w:val="00DB59F9"/>
    <w:rsid w:val="00DB6393"/>
    <w:rsid w:val="00DC0BCF"/>
    <w:rsid w:val="00DC2CF3"/>
    <w:rsid w:val="00DC3A18"/>
    <w:rsid w:val="00DC5E44"/>
    <w:rsid w:val="00DC7980"/>
    <w:rsid w:val="00DC7B08"/>
    <w:rsid w:val="00DD3283"/>
    <w:rsid w:val="00DD439D"/>
    <w:rsid w:val="00DE0A55"/>
    <w:rsid w:val="00DE0F71"/>
    <w:rsid w:val="00DF0095"/>
    <w:rsid w:val="00DF0F3F"/>
    <w:rsid w:val="00DF1968"/>
    <w:rsid w:val="00DF532A"/>
    <w:rsid w:val="00DF72DD"/>
    <w:rsid w:val="00E02FDA"/>
    <w:rsid w:val="00E04315"/>
    <w:rsid w:val="00E06042"/>
    <w:rsid w:val="00E0660A"/>
    <w:rsid w:val="00E1070F"/>
    <w:rsid w:val="00E1133F"/>
    <w:rsid w:val="00E11F05"/>
    <w:rsid w:val="00E1398B"/>
    <w:rsid w:val="00E17605"/>
    <w:rsid w:val="00E24DAB"/>
    <w:rsid w:val="00E24FF4"/>
    <w:rsid w:val="00E27DDC"/>
    <w:rsid w:val="00E318B4"/>
    <w:rsid w:val="00E31B5B"/>
    <w:rsid w:val="00E322D4"/>
    <w:rsid w:val="00E41D06"/>
    <w:rsid w:val="00E43D82"/>
    <w:rsid w:val="00E457EE"/>
    <w:rsid w:val="00E45848"/>
    <w:rsid w:val="00E45C2C"/>
    <w:rsid w:val="00E53AF5"/>
    <w:rsid w:val="00E5461D"/>
    <w:rsid w:val="00E550F1"/>
    <w:rsid w:val="00E56194"/>
    <w:rsid w:val="00E569A6"/>
    <w:rsid w:val="00E56B0E"/>
    <w:rsid w:val="00E70562"/>
    <w:rsid w:val="00E758F7"/>
    <w:rsid w:val="00E765F4"/>
    <w:rsid w:val="00E770A6"/>
    <w:rsid w:val="00E774A7"/>
    <w:rsid w:val="00E81264"/>
    <w:rsid w:val="00E830C3"/>
    <w:rsid w:val="00E83447"/>
    <w:rsid w:val="00E83B09"/>
    <w:rsid w:val="00E84153"/>
    <w:rsid w:val="00E8544F"/>
    <w:rsid w:val="00E94A1B"/>
    <w:rsid w:val="00EA149A"/>
    <w:rsid w:val="00EA54A0"/>
    <w:rsid w:val="00EA65C0"/>
    <w:rsid w:val="00EB1317"/>
    <w:rsid w:val="00EB227E"/>
    <w:rsid w:val="00EB3364"/>
    <w:rsid w:val="00EB3CD0"/>
    <w:rsid w:val="00EB43E2"/>
    <w:rsid w:val="00EB4B36"/>
    <w:rsid w:val="00EB7F69"/>
    <w:rsid w:val="00EC21DE"/>
    <w:rsid w:val="00EC27B0"/>
    <w:rsid w:val="00EC3EFF"/>
    <w:rsid w:val="00EC588B"/>
    <w:rsid w:val="00EC5F19"/>
    <w:rsid w:val="00ED105E"/>
    <w:rsid w:val="00ED12EF"/>
    <w:rsid w:val="00ED16B2"/>
    <w:rsid w:val="00ED273A"/>
    <w:rsid w:val="00ED29D6"/>
    <w:rsid w:val="00ED6275"/>
    <w:rsid w:val="00EE0F3D"/>
    <w:rsid w:val="00EE1989"/>
    <w:rsid w:val="00EE327B"/>
    <w:rsid w:val="00EE7AF0"/>
    <w:rsid w:val="00EF128A"/>
    <w:rsid w:val="00EF1334"/>
    <w:rsid w:val="00EF20ED"/>
    <w:rsid w:val="00EF37A9"/>
    <w:rsid w:val="00EF51DA"/>
    <w:rsid w:val="00EF5437"/>
    <w:rsid w:val="00EF591F"/>
    <w:rsid w:val="00EF5A38"/>
    <w:rsid w:val="00F04696"/>
    <w:rsid w:val="00F1158F"/>
    <w:rsid w:val="00F12B3A"/>
    <w:rsid w:val="00F169C7"/>
    <w:rsid w:val="00F175DD"/>
    <w:rsid w:val="00F1771C"/>
    <w:rsid w:val="00F23CD8"/>
    <w:rsid w:val="00F23F5D"/>
    <w:rsid w:val="00F24324"/>
    <w:rsid w:val="00F32191"/>
    <w:rsid w:val="00F34ADD"/>
    <w:rsid w:val="00F35BF5"/>
    <w:rsid w:val="00F42385"/>
    <w:rsid w:val="00F428D4"/>
    <w:rsid w:val="00F4375F"/>
    <w:rsid w:val="00F4628B"/>
    <w:rsid w:val="00F47772"/>
    <w:rsid w:val="00F52C0E"/>
    <w:rsid w:val="00F535B4"/>
    <w:rsid w:val="00F56CC1"/>
    <w:rsid w:val="00F60A4B"/>
    <w:rsid w:val="00F6338D"/>
    <w:rsid w:val="00F644A7"/>
    <w:rsid w:val="00F651C3"/>
    <w:rsid w:val="00F71636"/>
    <w:rsid w:val="00F7196F"/>
    <w:rsid w:val="00F74603"/>
    <w:rsid w:val="00F75767"/>
    <w:rsid w:val="00F76816"/>
    <w:rsid w:val="00F80ABC"/>
    <w:rsid w:val="00F82C7E"/>
    <w:rsid w:val="00F83305"/>
    <w:rsid w:val="00F838F1"/>
    <w:rsid w:val="00F8644A"/>
    <w:rsid w:val="00F86460"/>
    <w:rsid w:val="00F87358"/>
    <w:rsid w:val="00F87C15"/>
    <w:rsid w:val="00F947C1"/>
    <w:rsid w:val="00F96680"/>
    <w:rsid w:val="00FA0D83"/>
    <w:rsid w:val="00FA0FCD"/>
    <w:rsid w:val="00FA2E26"/>
    <w:rsid w:val="00FA3E49"/>
    <w:rsid w:val="00FA6622"/>
    <w:rsid w:val="00FA7E4C"/>
    <w:rsid w:val="00FB0D55"/>
    <w:rsid w:val="00FB1028"/>
    <w:rsid w:val="00FB5BA1"/>
    <w:rsid w:val="00FB6B49"/>
    <w:rsid w:val="00FB7F41"/>
    <w:rsid w:val="00FC0453"/>
    <w:rsid w:val="00FC0EB3"/>
    <w:rsid w:val="00FC4656"/>
    <w:rsid w:val="00FC4A2B"/>
    <w:rsid w:val="00FD00AF"/>
    <w:rsid w:val="00FD16B6"/>
    <w:rsid w:val="00FD19FA"/>
    <w:rsid w:val="00FD215C"/>
    <w:rsid w:val="00FD31AA"/>
    <w:rsid w:val="00FD4489"/>
    <w:rsid w:val="00FD4C0C"/>
    <w:rsid w:val="00FD6B2C"/>
    <w:rsid w:val="00FE5E24"/>
    <w:rsid w:val="00FE754C"/>
    <w:rsid w:val="00FE7F0E"/>
    <w:rsid w:val="00FF17E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B62F25"/>
  <w15:chartTrackingRefBased/>
  <w15:docId w15:val="{5EC26F02-DB9F-4BEF-8E3F-83316ED9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1BA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ind w:left="426"/>
      <w:jc w:val="both"/>
    </w:pPr>
  </w:style>
  <w:style w:type="paragraph" w:customStyle="1" w:styleId="Zkladntextodsazen31">
    <w:name w:val="Základní text odsazený 31"/>
    <w:basedOn w:val="Normln"/>
    <w:pPr>
      <w:ind w:left="1418" w:hanging="992"/>
      <w:jc w:val="both"/>
    </w:pPr>
    <w:rPr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rsid w:val="00CE5876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4988"/>
    <w:pPr>
      <w:ind w:left="708"/>
    </w:pPr>
  </w:style>
  <w:style w:type="character" w:customStyle="1" w:styleId="symbol">
    <w:name w:val="symbol"/>
    <w:rsid w:val="0069098A"/>
  </w:style>
  <w:style w:type="character" w:customStyle="1" w:styleId="ZhlavChar">
    <w:name w:val="Záhlaví Char"/>
    <w:basedOn w:val="Standardnpsmoodstavce"/>
    <w:link w:val="Zhlav"/>
    <w:rsid w:val="002A5577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6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5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37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232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x3.cbf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x3@cz.baske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9122-1254-4F73-AA30-7F9D47ED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soutěže</vt:lpstr>
    </vt:vector>
  </TitlesOfParts>
  <Manager>Ing. Aneta karlová, Michal Konečný</Manager>
  <Company>Česká basketbalová federace z. s.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soutěže</dc:title>
  <dc:subject>ČBF 3x3 rok 2023</dc:subject>
  <dc:creator>Zdeněk Latík</dc:creator>
  <cp:keywords/>
  <cp:lastModifiedBy>Zdeněk Latík</cp:lastModifiedBy>
  <cp:revision>2</cp:revision>
  <cp:lastPrinted>2023-02-28T14:10:00Z</cp:lastPrinted>
  <dcterms:created xsi:type="dcterms:W3CDTF">2023-05-24T13:40:00Z</dcterms:created>
  <dcterms:modified xsi:type="dcterms:W3CDTF">2023-05-24T13:40:00Z</dcterms:modified>
</cp:coreProperties>
</file>